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7BA9C" w14:textId="4DB8CCB5" w:rsidR="004277C7" w:rsidRDefault="00951D38" w:rsidP="00951D38">
      <w:pPr>
        <w:pBdr>
          <w:bottom w:val="single" w:sz="4" w:space="1" w:color="auto"/>
        </w:pBdr>
        <w:jc w:val="center"/>
      </w:pPr>
      <w:r>
        <w:t>Lenox Zoning Board of Appeals</w:t>
      </w:r>
    </w:p>
    <w:p w14:paraId="45922447" w14:textId="41DE74C9" w:rsidR="00951D38" w:rsidRDefault="00951D38" w:rsidP="00951D38">
      <w:pPr>
        <w:jc w:val="center"/>
      </w:pPr>
      <w:r>
        <w:t>6 Walker Street, Lenox, Massachusetts 01240</w:t>
      </w:r>
    </w:p>
    <w:p w14:paraId="11B51975" w14:textId="77777777" w:rsidR="00951D38" w:rsidRDefault="00951D38" w:rsidP="00951D38">
      <w:pPr>
        <w:jc w:val="center"/>
      </w:pPr>
    </w:p>
    <w:p w14:paraId="2A027D03" w14:textId="4BFA1645" w:rsidR="00951D38" w:rsidRPr="00951D38" w:rsidRDefault="00951D38" w:rsidP="00951D38">
      <w:pPr>
        <w:jc w:val="center"/>
        <w:rPr>
          <w:b/>
          <w:bCs/>
        </w:rPr>
      </w:pPr>
      <w:r w:rsidRPr="00951D38">
        <w:rPr>
          <w:b/>
          <w:bCs/>
        </w:rPr>
        <w:t>Meeting</w:t>
      </w:r>
      <w:r>
        <w:rPr>
          <w:b/>
          <w:bCs/>
        </w:rPr>
        <w:t xml:space="preserve"> Agenda</w:t>
      </w:r>
    </w:p>
    <w:p w14:paraId="2CEA07BB" w14:textId="6594688F" w:rsidR="00951D38" w:rsidRPr="00951D38" w:rsidRDefault="00951D38" w:rsidP="00951D38">
      <w:pPr>
        <w:jc w:val="center"/>
        <w:rPr>
          <w:b/>
          <w:bCs/>
        </w:rPr>
      </w:pPr>
      <w:r w:rsidRPr="00951D38">
        <w:rPr>
          <w:b/>
          <w:bCs/>
        </w:rPr>
        <w:t>May 27, 2020</w:t>
      </w:r>
    </w:p>
    <w:p w14:paraId="097C1509" w14:textId="300E350E" w:rsidR="00951D38" w:rsidRDefault="00951D38" w:rsidP="00951D38">
      <w:pPr>
        <w:jc w:val="center"/>
        <w:rPr>
          <w:b/>
          <w:bCs/>
        </w:rPr>
      </w:pPr>
      <w:r w:rsidRPr="00951D38">
        <w:rPr>
          <w:b/>
          <w:bCs/>
        </w:rPr>
        <w:t>7:00 PM</w:t>
      </w:r>
    </w:p>
    <w:p w14:paraId="4BA310CD" w14:textId="77777777" w:rsidR="00951D38" w:rsidRDefault="00951D38" w:rsidP="00951D38">
      <w:pPr>
        <w:jc w:val="both"/>
      </w:pPr>
      <w:r>
        <w:t xml:space="preserve">Pursuant to Governor Baker’s March 12, 2020 Order Suspending Certain Provisions of the Open Meeting Law, G.L. c. 30A, §18, and the Governor’s March 15, 2020 Order imposing strict limitation on the number of people that may gather in one place, this meeting of the Lenox Zoning Board of Appeals will be conducted via remote participation to the greatest extent possible.  </w:t>
      </w:r>
    </w:p>
    <w:p w14:paraId="49C8792A" w14:textId="77777777" w:rsidR="00951D38" w:rsidRDefault="00951D38" w:rsidP="00951D38">
      <w:pPr>
        <w:jc w:val="both"/>
      </w:pPr>
      <w:r>
        <w:t>For this meeting, members of the public who wish to listen to the meeting may do so in the following manner: See instructions below.</w:t>
      </w:r>
    </w:p>
    <w:p w14:paraId="2ADD214B" w14:textId="4170526F" w:rsidR="00951D38" w:rsidRDefault="00951D38" w:rsidP="00951D38">
      <w:pPr>
        <w:jc w:val="both"/>
      </w:pPr>
      <w:r>
        <w:t xml:space="preserve">No in-person attendance of members of the public will be permitted, but every effort will be made to ensure that the public can adequately access the proceedings in real time, via technological means. In the event that we are unable to do so, we will post on the town’s website an audio or video recording, transcript, or other comprehensive record of proceedings as soon as possible.  </w:t>
      </w:r>
    </w:p>
    <w:p w14:paraId="0D17560D" w14:textId="5B11A17E" w:rsidR="00EC4B63" w:rsidRDefault="00EC4B63" w:rsidP="00951D38">
      <w:pPr>
        <w:jc w:val="both"/>
      </w:pPr>
      <w:r>
        <w:t xml:space="preserve">**Please note: Petitions and supporting materials are available at: </w:t>
      </w:r>
      <w:hyperlink r:id="rId5" w:history="1">
        <w:r w:rsidRPr="00EC4B63">
          <w:rPr>
            <w:rStyle w:val="Hyperlink"/>
          </w:rPr>
          <w:t>www.townoflenox.com/zoning-board-appeals</w:t>
        </w:r>
      </w:hyperlink>
    </w:p>
    <w:p w14:paraId="2C1624DE" w14:textId="77777777" w:rsidR="00951D38" w:rsidRDefault="00951D38" w:rsidP="00951D38">
      <w:pPr>
        <w:jc w:val="center"/>
        <w:rPr>
          <w:b/>
          <w:bCs/>
        </w:rPr>
      </w:pPr>
    </w:p>
    <w:p w14:paraId="34955359" w14:textId="5DD4F4DE" w:rsidR="00951D38" w:rsidRPr="00951D38" w:rsidRDefault="00951D38" w:rsidP="00951D38">
      <w:pPr>
        <w:pStyle w:val="ListParagraph"/>
        <w:numPr>
          <w:ilvl w:val="0"/>
          <w:numId w:val="1"/>
        </w:numPr>
        <w:rPr>
          <w:b/>
          <w:bCs/>
        </w:rPr>
      </w:pPr>
      <w:r>
        <w:t xml:space="preserve">Approval of Meeting Minutes </w:t>
      </w:r>
    </w:p>
    <w:p w14:paraId="049D784D" w14:textId="3C760546" w:rsidR="00951D38" w:rsidRPr="00951D38" w:rsidRDefault="00951D38" w:rsidP="00951D38">
      <w:pPr>
        <w:pStyle w:val="ListParagraph"/>
        <w:numPr>
          <w:ilvl w:val="0"/>
          <w:numId w:val="1"/>
        </w:numPr>
        <w:rPr>
          <w:b/>
          <w:bCs/>
        </w:rPr>
      </w:pPr>
      <w:r>
        <w:t>Public Hearing (continued), 461 Pittsfield Road</w:t>
      </w:r>
      <w:r w:rsidR="00EC4B63">
        <w:t>, for a new hotel sign</w:t>
      </w:r>
    </w:p>
    <w:p w14:paraId="04A837DC" w14:textId="797CBD1F" w:rsidR="00951D38" w:rsidRPr="00951D38" w:rsidRDefault="00951D38" w:rsidP="00951D38">
      <w:pPr>
        <w:pStyle w:val="ListParagraph"/>
        <w:numPr>
          <w:ilvl w:val="0"/>
          <w:numId w:val="1"/>
        </w:numPr>
        <w:rPr>
          <w:b/>
          <w:bCs/>
        </w:rPr>
      </w:pPr>
      <w:r>
        <w:t>Public Hearing (continued), 169 Undermountain Road</w:t>
      </w:r>
      <w:r w:rsidR="00EC4B63">
        <w:t>, to increase the allowable number of special events</w:t>
      </w:r>
    </w:p>
    <w:p w14:paraId="0D70CEE5" w14:textId="7756D6F1" w:rsidR="00951D38" w:rsidRPr="00951D38" w:rsidRDefault="00951D38" w:rsidP="00951D38">
      <w:pPr>
        <w:pStyle w:val="ListParagraph"/>
        <w:numPr>
          <w:ilvl w:val="0"/>
          <w:numId w:val="1"/>
        </w:numPr>
        <w:rPr>
          <w:b/>
          <w:bCs/>
        </w:rPr>
      </w:pPr>
      <w:r>
        <w:t xml:space="preserve">Schedule for Upcoming Hearings </w:t>
      </w:r>
    </w:p>
    <w:p w14:paraId="25834D16" w14:textId="77777777" w:rsidR="00951D38" w:rsidRDefault="00951D38" w:rsidP="00951D38">
      <w:pPr>
        <w:spacing w:line="240" w:lineRule="auto"/>
        <w:rPr>
          <w:b/>
          <w:bCs/>
        </w:rPr>
        <w:sectPr w:rsidR="00951D38" w:rsidSect="00951D38">
          <w:pgSz w:w="12240" w:h="15840"/>
          <w:pgMar w:top="720" w:right="720" w:bottom="720" w:left="720" w:header="720" w:footer="720" w:gutter="0"/>
          <w:cols w:space="720"/>
          <w:docGrid w:linePitch="360"/>
        </w:sectPr>
      </w:pPr>
    </w:p>
    <w:p w14:paraId="19FBAD6F" w14:textId="52190936" w:rsidR="00951D38" w:rsidRDefault="00951D38" w:rsidP="00951D38">
      <w:pPr>
        <w:spacing w:line="240" w:lineRule="auto"/>
        <w:rPr>
          <w:b/>
          <w:bCs/>
        </w:rPr>
      </w:pPr>
      <w:r w:rsidRPr="00951D38">
        <w:rPr>
          <w:b/>
          <w:bCs/>
        </w:rPr>
        <w:t>Zoom Information</w:t>
      </w:r>
    </w:p>
    <w:p w14:paraId="245C4FC5" w14:textId="77777777" w:rsidR="00951D38" w:rsidRPr="00951D38" w:rsidRDefault="00951D38" w:rsidP="00951D38">
      <w:pPr>
        <w:spacing w:line="240" w:lineRule="auto"/>
        <w:rPr>
          <w:b/>
          <w:bCs/>
        </w:rPr>
      </w:pPr>
      <w:r w:rsidRPr="00951D38">
        <w:rPr>
          <w:b/>
          <w:bCs/>
        </w:rPr>
        <w:t>Join Zoom Meeting</w:t>
      </w:r>
    </w:p>
    <w:p w14:paraId="6476D356" w14:textId="21113159" w:rsidR="00951D38" w:rsidRPr="00951D38" w:rsidRDefault="00EC4B63" w:rsidP="00951D38">
      <w:pPr>
        <w:spacing w:line="240" w:lineRule="auto"/>
        <w:rPr>
          <w:b/>
          <w:bCs/>
        </w:rPr>
      </w:pPr>
      <w:hyperlink r:id="rId6" w:history="1">
        <w:r w:rsidR="00951D38" w:rsidRPr="00951D38">
          <w:rPr>
            <w:rStyle w:val="Hyperlink"/>
            <w:b/>
            <w:bCs/>
          </w:rPr>
          <w:t>https://us02web.zoom.us/j/85636702465?pwd=SXRzeVorVnlETFh1R3pkWm9QajFodz09</w:t>
        </w:r>
      </w:hyperlink>
    </w:p>
    <w:p w14:paraId="3D96692D" w14:textId="77777777" w:rsidR="00951D38" w:rsidRPr="00951D38" w:rsidRDefault="00951D38" w:rsidP="00951D38">
      <w:pPr>
        <w:spacing w:line="240" w:lineRule="auto"/>
        <w:rPr>
          <w:b/>
          <w:bCs/>
        </w:rPr>
      </w:pPr>
      <w:r w:rsidRPr="00951D38">
        <w:rPr>
          <w:b/>
          <w:bCs/>
        </w:rPr>
        <w:t>Meeting ID: 856 3670 2465</w:t>
      </w:r>
    </w:p>
    <w:p w14:paraId="4E4DC282" w14:textId="77777777" w:rsidR="00951D38" w:rsidRPr="00951D38" w:rsidRDefault="00951D38" w:rsidP="00951D38">
      <w:pPr>
        <w:spacing w:line="240" w:lineRule="auto"/>
        <w:rPr>
          <w:b/>
          <w:bCs/>
        </w:rPr>
      </w:pPr>
      <w:r w:rsidRPr="00951D38">
        <w:rPr>
          <w:b/>
          <w:bCs/>
        </w:rPr>
        <w:t>Password: 117255</w:t>
      </w:r>
    </w:p>
    <w:p w14:paraId="182BC2EE" w14:textId="77777777" w:rsidR="00951D38" w:rsidRPr="00951D38" w:rsidRDefault="00951D38" w:rsidP="00951D38">
      <w:pPr>
        <w:spacing w:line="240" w:lineRule="auto"/>
        <w:rPr>
          <w:b/>
          <w:bCs/>
        </w:rPr>
      </w:pPr>
      <w:r w:rsidRPr="00951D38">
        <w:rPr>
          <w:b/>
          <w:bCs/>
        </w:rPr>
        <w:t>One tap mobile</w:t>
      </w:r>
    </w:p>
    <w:p w14:paraId="61E1E5CC" w14:textId="77777777" w:rsidR="00951D38" w:rsidRPr="00951D38" w:rsidRDefault="00951D38" w:rsidP="00951D38">
      <w:pPr>
        <w:spacing w:line="240" w:lineRule="auto"/>
        <w:rPr>
          <w:b/>
          <w:bCs/>
        </w:rPr>
      </w:pPr>
      <w:r w:rsidRPr="00951D38">
        <w:rPr>
          <w:b/>
          <w:bCs/>
        </w:rPr>
        <w:t>+16465588656,,85636702465#,,1#,117255# US (New York)</w:t>
      </w:r>
    </w:p>
    <w:p w14:paraId="6985CE15" w14:textId="2B9EEEC9" w:rsidR="00951D38" w:rsidRPr="00951D38" w:rsidRDefault="00951D38" w:rsidP="00951D38">
      <w:pPr>
        <w:spacing w:line="240" w:lineRule="auto"/>
        <w:rPr>
          <w:b/>
          <w:bCs/>
        </w:rPr>
      </w:pPr>
      <w:r w:rsidRPr="00951D38">
        <w:rPr>
          <w:b/>
          <w:bCs/>
        </w:rPr>
        <w:t>+13017158592,,85636702465#,,1#,117255# US (Germantown)</w:t>
      </w:r>
    </w:p>
    <w:p w14:paraId="4D3FE8CD" w14:textId="77777777" w:rsidR="00951D38" w:rsidRPr="00951D38" w:rsidRDefault="00951D38" w:rsidP="00951D38">
      <w:pPr>
        <w:spacing w:line="240" w:lineRule="auto"/>
        <w:rPr>
          <w:b/>
          <w:bCs/>
        </w:rPr>
      </w:pPr>
      <w:r w:rsidRPr="00951D38">
        <w:rPr>
          <w:b/>
          <w:bCs/>
        </w:rPr>
        <w:t>Dial by your location</w:t>
      </w:r>
    </w:p>
    <w:p w14:paraId="27D2CCE7" w14:textId="77777777" w:rsidR="00951D38" w:rsidRPr="00951D38" w:rsidRDefault="00951D38" w:rsidP="00951D38">
      <w:pPr>
        <w:spacing w:line="240" w:lineRule="auto"/>
        <w:rPr>
          <w:b/>
          <w:bCs/>
        </w:rPr>
      </w:pPr>
      <w:r w:rsidRPr="00951D38">
        <w:rPr>
          <w:b/>
          <w:bCs/>
        </w:rPr>
        <w:t xml:space="preserve">        +1 646 558 8656 US (New York)</w:t>
      </w:r>
    </w:p>
    <w:p w14:paraId="5D0B77E2" w14:textId="77777777" w:rsidR="00951D38" w:rsidRPr="00951D38" w:rsidRDefault="00951D38" w:rsidP="00951D38">
      <w:pPr>
        <w:spacing w:line="240" w:lineRule="auto"/>
        <w:rPr>
          <w:b/>
          <w:bCs/>
        </w:rPr>
      </w:pPr>
      <w:r w:rsidRPr="00951D38">
        <w:rPr>
          <w:b/>
          <w:bCs/>
        </w:rPr>
        <w:t xml:space="preserve">        +1 301 715 8592 US (Germantown)</w:t>
      </w:r>
    </w:p>
    <w:p w14:paraId="1C02FB43" w14:textId="77777777" w:rsidR="00951D38" w:rsidRPr="00951D38" w:rsidRDefault="00951D38" w:rsidP="00951D38">
      <w:pPr>
        <w:spacing w:line="240" w:lineRule="auto"/>
        <w:rPr>
          <w:b/>
          <w:bCs/>
        </w:rPr>
      </w:pPr>
      <w:r w:rsidRPr="00951D38">
        <w:rPr>
          <w:b/>
          <w:bCs/>
        </w:rPr>
        <w:t xml:space="preserve">        +1 312 626 6799 US (Chicago)</w:t>
      </w:r>
    </w:p>
    <w:p w14:paraId="396DEADE" w14:textId="77777777" w:rsidR="00951D38" w:rsidRPr="00951D38" w:rsidRDefault="00951D38" w:rsidP="00951D38">
      <w:pPr>
        <w:spacing w:line="240" w:lineRule="auto"/>
        <w:rPr>
          <w:b/>
          <w:bCs/>
        </w:rPr>
      </w:pPr>
      <w:r w:rsidRPr="00951D38">
        <w:rPr>
          <w:b/>
          <w:bCs/>
        </w:rPr>
        <w:t xml:space="preserve">        +1 669 900 9128 US (San Jose)</w:t>
      </w:r>
    </w:p>
    <w:p w14:paraId="48D822F6" w14:textId="77777777" w:rsidR="00951D38" w:rsidRPr="00951D38" w:rsidRDefault="00951D38" w:rsidP="00951D38">
      <w:pPr>
        <w:spacing w:line="240" w:lineRule="auto"/>
        <w:rPr>
          <w:b/>
          <w:bCs/>
        </w:rPr>
      </w:pPr>
      <w:r w:rsidRPr="00951D38">
        <w:rPr>
          <w:b/>
          <w:bCs/>
        </w:rPr>
        <w:t xml:space="preserve">        +1 253 215 8782 US (Tacoma)</w:t>
      </w:r>
    </w:p>
    <w:p w14:paraId="26C208D1" w14:textId="77777777" w:rsidR="00951D38" w:rsidRPr="00951D38" w:rsidRDefault="00951D38" w:rsidP="00951D38">
      <w:pPr>
        <w:spacing w:line="240" w:lineRule="auto"/>
        <w:rPr>
          <w:b/>
          <w:bCs/>
        </w:rPr>
      </w:pPr>
      <w:r w:rsidRPr="00951D38">
        <w:rPr>
          <w:b/>
          <w:bCs/>
        </w:rPr>
        <w:t xml:space="preserve">        +1 346 248 7799 US (Houston)</w:t>
      </w:r>
    </w:p>
    <w:p w14:paraId="7CD8FE68" w14:textId="77777777" w:rsidR="00951D38" w:rsidRPr="00951D38" w:rsidRDefault="00951D38" w:rsidP="00951D38">
      <w:pPr>
        <w:spacing w:line="240" w:lineRule="auto"/>
        <w:rPr>
          <w:b/>
          <w:bCs/>
        </w:rPr>
      </w:pPr>
      <w:r w:rsidRPr="00951D38">
        <w:rPr>
          <w:b/>
          <w:bCs/>
        </w:rPr>
        <w:t>Meeting ID: 856 3670 2465</w:t>
      </w:r>
    </w:p>
    <w:p w14:paraId="2BA4DCBC" w14:textId="77777777" w:rsidR="00951D38" w:rsidRPr="00951D38" w:rsidRDefault="00951D38" w:rsidP="00951D38">
      <w:pPr>
        <w:spacing w:line="240" w:lineRule="auto"/>
        <w:rPr>
          <w:b/>
          <w:bCs/>
        </w:rPr>
      </w:pPr>
      <w:r w:rsidRPr="00951D38">
        <w:rPr>
          <w:b/>
          <w:bCs/>
        </w:rPr>
        <w:t>Password: 117255</w:t>
      </w:r>
    </w:p>
    <w:p w14:paraId="29DE2DBC" w14:textId="4F8B2AD8" w:rsidR="00951D38" w:rsidRPr="00951D38" w:rsidRDefault="00951D38" w:rsidP="00951D38">
      <w:pPr>
        <w:spacing w:line="240" w:lineRule="auto"/>
        <w:rPr>
          <w:b/>
          <w:bCs/>
        </w:rPr>
      </w:pPr>
      <w:r w:rsidRPr="00951D38">
        <w:rPr>
          <w:b/>
          <w:bCs/>
        </w:rPr>
        <w:t xml:space="preserve">Find your local number: </w:t>
      </w:r>
      <w:hyperlink r:id="rId7" w:history="1">
        <w:r w:rsidRPr="00951D38">
          <w:rPr>
            <w:rStyle w:val="Hyperlink"/>
            <w:b/>
            <w:bCs/>
          </w:rPr>
          <w:t>https://us02web.zoom.us/u/khDtGY8ok</w:t>
        </w:r>
      </w:hyperlink>
    </w:p>
    <w:sectPr w:rsidR="00951D38" w:rsidRPr="00951D38" w:rsidSect="00951D3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5B8"/>
    <w:multiLevelType w:val="hybridMultilevel"/>
    <w:tmpl w:val="EE18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38"/>
    <w:rsid w:val="004277C7"/>
    <w:rsid w:val="00951D38"/>
    <w:rsid w:val="00EC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5EB6"/>
  <w15:chartTrackingRefBased/>
  <w15:docId w15:val="{0E47A44B-581E-4B2F-AA20-8FE8CAD0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38"/>
    <w:pPr>
      <w:ind w:left="720"/>
      <w:contextualSpacing/>
    </w:pPr>
  </w:style>
  <w:style w:type="character" w:styleId="Hyperlink">
    <w:name w:val="Hyperlink"/>
    <w:basedOn w:val="DefaultParagraphFont"/>
    <w:uiPriority w:val="99"/>
    <w:unhideWhenUsed/>
    <w:rsid w:val="00951D38"/>
    <w:rPr>
      <w:color w:val="0563C1" w:themeColor="hyperlink"/>
      <w:u w:val="single"/>
    </w:rPr>
  </w:style>
  <w:style w:type="character" w:styleId="UnresolvedMention">
    <w:name w:val="Unresolved Mention"/>
    <w:basedOn w:val="DefaultParagraphFont"/>
    <w:uiPriority w:val="99"/>
    <w:semiHidden/>
    <w:unhideWhenUsed/>
    <w:rsid w:val="0095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u/khDtGY8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636702465?pwd=SXRzeVorVnlETFh1R3pkWm9QajFodz09" TargetMode="External"/><Relationship Id="rId5" Type="http://schemas.openxmlformats.org/officeDocument/2006/relationships/hyperlink" Target="www.townoflenox.com/zoning-board-appe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Hall Staff</dc:creator>
  <cp:keywords/>
  <dc:description/>
  <cp:lastModifiedBy>Town Hall Staff</cp:lastModifiedBy>
  <cp:revision>2</cp:revision>
  <dcterms:created xsi:type="dcterms:W3CDTF">2020-05-22T16:22:00Z</dcterms:created>
  <dcterms:modified xsi:type="dcterms:W3CDTF">2020-05-22T16:39:00Z</dcterms:modified>
</cp:coreProperties>
</file>