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32400A" w:rsidRDefault="0032400A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5214CA50" w:rsidR="005F02FF" w:rsidRPr="00AD7BF5" w:rsidRDefault="0032400A" w:rsidP="0032400A">
            <w:pPr>
              <w:tabs>
                <w:tab w:val="left" w:pos="6120"/>
              </w:tabs>
            </w:pPr>
            <w:r>
              <w:t>Friday</w:t>
            </w:r>
            <w:r w:rsidR="003D3656">
              <w:t>,</w:t>
            </w:r>
            <w:r w:rsidR="006408DD">
              <w:t xml:space="preserve"> </w:t>
            </w:r>
            <w:r>
              <w:t>August 16</w:t>
            </w:r>
            <w:r w:rsidR="007A5B1F">
              <w:t xml:space="preserve">,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</w:t>
            </w:r>
            <w:r>
              <w:t>1</w:t>
            </w:r>
            <w:r w:rsidR="00EB0178">
              <w:t>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72C065D6" w:rsidR="005F02FF" w:rsidRPr="00AD7BF5" w:rsidRDefault="0077211A" w:rsidP="0032400A">
            <w:pPr>
              <w:tabs>
                <w:tab w:val="left" w:pos="6120"/>
              </w:tabs>
            </w:pPr>
            <w:r>
              <w:t xml:space="preserve">Lenox Academy, 65 Main Street, </w:t>
            </w:r>
            <w:r w:rsidR="0032400A">
              <w:t>1st</w:t>
            </w:r>
            <w:r>
              <w:t xml:space="preserve"> floor</w:t>
            </w:r>
            <w:r w:rsidR="0032400A">
              <w:t>, Museum office</w:t>
            </w:r>
            <w:bookmarkStart w:id="0" w:name="_GoBack"/>
            <w:bookmarkEnd w:id="0"/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38968D2E" w:rsidR="002768D0" w:rsidRPr="00AD7BF5" w:rsidRDefault="005F02FF" w:rsidP="0032400A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3D4C45">
              <w:t>0</w:t>
            </w:r>
            <w:r w:rsidR="0032400A">
              <w:t>8</w:t>
            </w:r>
            <w:r w:rsidR="00500C42">
              <w:t>/</w:t>
            </w:r>
            <w:r w:rsidR="007A5B1F">
              <w:t>1</w:t>
            </w:r>
            <w:r w:rsidR="0032400A">
              <w:t>3</w:t>
            </w:r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59424018" w:rsidR="00CD1AFD" w:rsidRPr="00AE7DA3" w:rsidRDefault="009A0010" w:rsidP="0032400A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 xml:space="preserve">(2) </w:t>
            </w:r>
            <w:r w:rsidR="0032400A">
              <w:rPr>
                <w:sz w:val="28"/>
                <w:szCs w:val="28"/>
              </w:rPr>
              <w:t xml:space="preserve">Cemetery Sign, review full-size mock-up, decide final design for frame (roofed/no roof) and update from Kate </w:t>
            </w:r>
            <w:proofErr w:type="spellStart"/>
            <w:r w:rsidR="0032400A">
              <w:rPr>
                <w:sz w:val="28"/>
                <w:szCs w:val="28"/>
              </w:rPr>
              <w:t>Hixon</w:t>
            </w:r>
            <w:proofErr w:type="spellEnd"/>
            <w:r w:rsidR="0032400A">
              <w:rPr>
                <w:sz w:val="28"/>
                <w:szCs w:val="28"/>
              </w:rPr>
              <w:t xml:space="preserve">; (3) </w:t>
            </w:r>
            <w:r w:rsidR="00574625">
              <w:rPr>
                <w:sz w:val="28"/>
                <w:szCs w:val="28"/>
              </w:rPr>
              <w:t xml:space="preserve">Westinghouse </w:t>
            </w:r>
            <w:r w:rsidR="0064495F">
              <w:rPr>
                <w:sz w:val="28"/>
                <w:szCs w:val="28"/>
              </w:rPr>
              <w:t>plaque</w:t>
            </w:r>
            <w:r w:rsidR="007A5B1F">
              <w:rPr>
                <w:sz w:val="28"/>
                <w:szCs w:val="28"/>
              </w:rPr>
              <w:t>,</w:t>
            </w:r>
            <w:r w:rsidR="00062142">
              <w:rPr>
                <w:sz w:val="28"/>
                <w:szCs w:val="28"/>
              </w:rPr>
              <w:t xml:space="preserve"> </w:t>
            </w:r>
            <w:r w:rsidR="007A5B1F">
              <w:rPr>
                <w:sz w:val="28"/>
                <w:szCs w:val="28"/>
              </w:rPr>
              <w:t>set installation date</w:t>
            </w:r>
            <w:r w:rsidR="007E0EEB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55437D">
              <w:rPr>
                <w:sz w:val="28"/>
                <w:szCs w:val="28"/>
              </w:rPr>
              <w:t>4</w:t>
            </w:r>
            <w:r w:rsidR="003D3656">
              <w:rPr>
                <w:sz w:val="28"/>
                <w:szCs w:val="28"/>
              </w:rPr>
              <w:t xml:space="preserve">) </w:t>
            </w:r>
            <w:r w:rsidR="0055437D">
              <w:rPr>
                <w:sz w:val="28"/>
                <w:szCs w:val="28"/>
              </w:rPr>
              <w:t xml:space="preserve">Preparation for </w:t>
            </w:r>
            <w:r w:rsidR="00062142">
              <w:rPr>
                <w:sz w:val="28"/>
                <w:szCs w:val="28"/>
              </w:rPr>
              <w:t>Demolition Delay/Affirmative Maintenance presentation for BOS</w:t>
            </w:r>
            <w:r w:rsidR="0055437D">
              <w:rPr>
                <w:sz w:val="28"/>
                <w:szCs w:val="28"/>
              </w:rPr>
              <w:t xml:space="preserve">; </w:t>
            </w:r>
            <w:r w:rsidR="0032400A">
              <w:rPr>
                <w:sz w:val="28"/>
                <w:szCs w:val="28"/>
              </w:rPr>
              <w:t xml:space="preserve">(5) Budget for new fiscal year; (6) Status of Nat’l Register Designation; </w:t>
            </w:r>
            <w:r w:rsidR="0055437D">
              <w:rPr>
                <w:sz w:val="28"/>
                <w:szCs w:val="28"/>
              </w:rPr>
              <w:t>(</w:t>
            </w:r>
            <w:r w:rsidR="0032400A">
              <w:rPr>
                <w:sz w:val="28"/>
                <w:szCs w:val="28"/>
              </w:rPr>
              <w:t>7</w:t>
            </w:r>
            <w:r w:rsidR="0055437D">
              <w:rPr>
                <w:sz w:val="28"/>
                <w:szCs w:val="28"/>
              </w:rPr>
              <w:t xml:space="preserve">) </w:t>
            </w:r>
            <w:r w:rsidR="0032400A">
              <w:rPr>
                <w:sz w:val="28"/>
                <w:szCs w:val="28"/>
              </w:rPr>
              <w:t xml:space="preserve">Form B Consultant Contract; (8) Status of actions to save Cozy Nook. 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32400A" w:rsidRDefault="0032400A">
      <w:r>
        <w:separator/>
      </w:r>
    </w:p>
  </w:endnote>
  <w:endnote w:type="continuationSeparator" w:id="0">
    <w:p w14:paraId="2E17FAF8" w14:textId="77777777" w:rsidR="0032400A" w:rsidRDefault="003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32400A" w:rsidRDefault="0032400A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32400A" w:rsidRDefault="0032400A">
      <w:r>
        <w:separator/>
      </w:r>
    </w:p>
  </w:footnote>
  <w:footnote w:type="continuationSeparator" w:id="0">
    <w:p w14:paraId="5A6F032F" w14:textId="77777777" w:rsidR="0032400A" w:rsidRDefault="0032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E26B3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400A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C29CF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1DCE2-E073-8943-9E65-EC5186D9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1566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2019-08-13T16:58:00Z</dcterms:created>
  <dcterms:modified xsi:type="dcterms:W3CDTF">2019-08-13T16:58:00Z</dcterms:modified>
</cp:coreProperties>
</file>