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0ED9" w14:textId="77777777" w:rsidR="00C5173B" w:rsidRDefault="00C5173B" w:rsidP="00C5173B">
      <w:pPr>
        <w:spacing w:after="240" w:line="240" w:lineRule="auto"/>
        <w:jc w:val="center"/>
        <w:rPr>
          <w:rFonts w:ascii="Palatino Linotype" w:hAnsi="Palatino Linotype"/>
          <w:b/>
          <w:sz w:val="18"/>
          <w:szCs w:val="18"/>
        </w:rPr>
      </w:pPr>
      <w:smartTag w:uri="urn:schemas-microsoft-com:office:smarttags" w:element="stockticker">
        <w:r w:rsidRPr="00184D1B">
          <w:rPr>
            <w:rFonts w:ascii="Palatino Linotype" w:hAnsi="Palatino Linotype"/>
            <w:b/>
            <w:sz w:val="24"/>
            <w:szCs w:val="24"/>
          </w:rPr>
          <w:t>FIVE</w:t>
        </w:r>
      </w:smartTag>
      <w:r w:rsidRPr="00184D1B">
        <w:rPr>
          <w:rFonts w:ascii="Palatino Linotype" w:hAnsi="Palatino Linotype"/>
          <w:b/>
          <w:sz w:val="24"/>
          <w:szCs w:val="24"/>
        </w:rPr>
        <w:t xml:space="preserve"> TOWN CABLE ADVISORY COMMITTEE</w:t>
      </w:r>
      <w:r w:rsidRPr="00184D1B">
        <w:rPr>
          <w:rFonts w:ascii="Palatino Linotype" w:hAnsi="Palatino Linotype"/>
          <w:b/>
          <w:sz w:val="24"/>
          <w:szCs w:val="24"/>
        </w:rPr>
        <w:br/>
      </w:r>
      <w:r w:rsidRPr="00184D1B">
        <w:rPr>
          <w:rFonts w:ascii="Lucida Fax" w:hAnsi="Lucida Fax"/>
          <w:b/>
          <w:sz w:val="18"/>
          <w:szCs w:val="18"/>
        </w:rPr>
        <w:t>Representing the Towns of Great Barrington, Lee, Lenox, Sheffield and Stockbridge</w:t>
      </w:r>
    </w:p>
    <w:p w14:paraId="21639C0C" w14:textId="77777777" w:rsidR="00C5173B" w:rsidRPr="00E21066" w:rsidRDefault="00C5173B" w:rsidP="00C5173B">
      <w:pPr>
        <w:spacing w:before="720" w:after="240" w:line="240" w:lineRule="auto"/>
        <w:jc w:val="center"/>
        <w:rPr>
          <w:rFonts w:ascii="Arial" w:hAnsi="Arial"/>
          <w:b/>
          <w:sz w:val="28"/>
          <w:szCs w:val="28"/>
        </w:rPr>
      </w:pPr>
      <w:r w:rsidRPr="00E21066">
        <w:rPr>
          <w:rFonts w:ascii="Arial" w:hAnsi="Arial"/>
          <w:b/>
          <w:sz w:val="28"/>
          <w:szCs w:val="28"/>
        </w:rPr>
        <w:t>PUBLIC NOTICE</w:t>
      </w:r>
    </w:p>
    <w:p w14:paraId="05664850" w14:textId="77777777" w:rsidR="00C5173B" w:rsidRDefault="00C5173B" w:rsidP="00C5173B">
      <w:pPr>
        <w:spacing w:after="6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673B8">
        <w:rPr>
          <w:rFonts w:ascii="Arial" w:hAnsi="Arial" w:cs="Arial"/>
          <w:b/>
          <w:sz w:val="28"/>
          <w:szCs w:val="28"/>
        </w:rPr>
        <w:t>The Five Town Cable Advisory Committee will hold its</w:t>
      </w:r>
      <w:r w:rsidRPr="00534D5A">
        <w:rPr>
          <w:rStyle w:val="Strong"/>
          <w:rFonts w:ascii="Arial" w:hAnsi="Arial" w:cs="Arial"/>
        </w:rPr>
        <w:t xml:space="preserve"> </w:t>
      </w:r>
      <w:r w:rsidRPr="00534D5A">
        <w:rPr>
          <w:rStyle w:val="Strong"/>
          <w:rFonts w:ascii="Arial" w:hAnsi="Arial" w:cs="Arial"/>
        </w:rPr>
        <w:br/>
      </w:r>
      <w:r w:rsidRPr="00E673B8">
        <w:rPr>
          <w:rFonts w:ascii="Arial" w:eastAsia="Times New Roman" w:hAnsi="Arial" w:cs="Arial"/>
          <w:b/>
          <w:bCs/>
          <w:color w:val="000000"/>
          <w:sz w:val="28"/>
          <w:szCs w:val="28"/>
        </w:rPr>
        <w:t>Regular Quarterly Meeting</w:t>
      </w:r>
      <w:r w:rsidRPr="00E673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673B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March </w:t>
      </w:r>
      <w:r w:rsidRPr="00E673B8">
        <w:rPr>
          <w:rFonts w:ascii="Arial" w:eastAsia="Times New Roman" w:hAnsi="Arial" w:cs="Arial"/>
          <w:b/>
          <w:bCs/>
          <w:color w:val="000000"/>
          <w:sz w:val="28"/>
          <w:szCs w:val="28"/>
        </w:rPr>
        <w:t>10th, 20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Pr="00E673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Pr="00E673B8">
        <w:rPr>
          <w:rFonts w:ascii="Arial" w:eastAsia="Times New Roman" w:hAnsi="Arial" w:cs="Arial"/>
          <w:b/>
          <w:bCs/>
          <w:sz w:val="28"/>
          <w:szCs w:val="28"/>
        </w:rPr>
        <w:t>6:30pm</w:t>
      </w:r>
      <w:r w:rsidRPr="00534D5A"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Stockbridge Town Hall, 50 Main Street</w:t>
      </w:r>
    </w:p>
    <w:p w14:paraId="3FF0D145" w14:textId="77777777" w:rsidR="00C5173B" w:rsidRPr="00433995" w:rsidRDefault="00C5173B" w:rsidP="00C5173B">
      <w:pPr>
        <w:spacing w:before="480"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433995"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  <w:t>Agenda</w:t>
      </w:r>
    </w:p>
    <w:p w14:paraId="1499245A" w14:textId="77777777" w:rsidR="00C5173B" w:rsidRDefault="00C5173B" w:rsidP="00C5173B">
      <w:pPr>
        <w:spacing w:after="6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21453D5" w14:textId="77777777" w:rsidR="00C5173B" w:rsidRPr="0004718B" w:rsidRDefault="00C5173B" w:rsidP="00C5173B">
      <w:pPr>
        <w:spacing w:after="16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6:30 PM – </w:t>
      </w:r>
      <w:r w:rsidRPr="0004718B">
        <w:rPr>
          <w:rFonts w:ascii="Arial" w:eastAsia="Times New Roman" w:hAnsi="Arial" w:cs="Arial"/>
          <w:b/>
          <w:bCs/>
          <w:color w:val="000000"/>
        </w:rPr>
        <w:t>Call to Order</w:t>
      </w:r>
    </w:p>
    <w:p w14:paraId="70E0E2A0" w14:textId="77777777" w:rsidR="00C5173B" w:rsidRDefault="00C5173B" w:rsidP="00C5173B">
      <w:pPr>
        <w:spacing w:after="16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Reading and approval of minutes of meeting December 10th, 2019 </w:t>
      </w:r>
    </w:p>
    <w:p w14:paraId="7E630291" w14:textId="77777777" w:rsidR="00C5173B" w:rsidRPr="0004718B" w:rsidRDefault="00C5173B" w:rsidP="00C5173B">
      <w:pPr>
        <w:spacing w:after="12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04718B">
        <w:rPr>
          <w:rFonts w:ascii="Arial" w:eastAsia="Times New Roman" w:hAnsi="Arial" w:cs="Arial"/>
          <w:b/>
          <w:bCs/>
          <w:color w:val="000000"/>
        </w:rPr>
        <w:t xml:space="preserve">CTSB Report </w:t>
      </w:r>
    </w:p>
    <w:p w14:paraId="37666AFD" w14:textId="77777777" w:rsidR="00C5173B" w:rsidRPr="00A00EAE" w:rsidRDefault="00C5173B" w:rsidP="00C5173B">
      <w:pPr>
        <w:tabs>
          <w:tab w:val="left" w:pos="360"/>
        </w:tabs>
        <w:spacing w:afterLines="20" w:after="48" w:line="240" w:lineRule="auto"/>
        <w:ind w:left="288"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A00EAE">
        <w:rPr>
          <w:rFonts w:ascii="Arial" w:hAnsi="Arial" w:cs="Arial"/>
          <w:sz w:val="18"/>
          <w:szCs w:val="18"/>
        </w:rPr>
        <w:t>TSB not available in starter/basic tier per FCC rule</w:t>
      </w:r>
      <w:r w:rsidRPr="009B0BB4">
        <w:rPr>
          <w:rFonts w:ascii="Arial" w:hAnsi="Arial" w:cs="Arial"/>
          <w:sz w:val="18"/>
          <w:szCs w:val="18"/>
        </w:rPr>
        <w:t>,</w:t>
      </w:r>
      <w:r w:rsidRPr="00A00E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channels 16, </w:t>
      </w:r>
      <w:r w:rsidRPr="00A00EAE">
        <w:rPr>
          <w:rFonts w:ascii="Arial" w:hAnsi="Arial" w:cs="Arial"/>
          <w:sz w:val="18"/>
          <w:szCs w:val="18"/>
        </w:rPr>
        <w:t>17 &amp; 18</w:t>
      </w:r>
      <w:r>
        <w:rPr>
          <w:rFonts w:ascii="Arial" w:hAnsi="Arial" w:cs="Arial"/>
          <w:sz w:val="18"/>
          <w:szCs w:val="18"/>
        </w:rPr>
        <w:t xml:space="preserve"> * </w:t>
      </w:r>
    </w:p>
    <w:p w14:paraId="6F233E8E" w14:textId="1A4FCF6F" w:rsidR="00C5173B" w:rsidRPr="00C11465" w:rsidRDefault="00C5173B" w:rsidP="00C5173B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CTSB channels now in guide but listed as “Community Access</w:t>
      </w:r>
      <w:r w:rsidR="00EE78F3">
        <w:rPr>
          <w:rFonts w:ascii="Arial" w:eastAsia="Times New Roman" w:hAnsi="Arial" w:cs="Arial"/>
          <w:color w:val="000000"/>
          <w:sz w:val="18"/>
          <w:szCs w:val="18"/>
        </w:rPr>
        <w:t>”</w:t>
      </w:r>
      <w:r>
        <w:rPr>
          <w:rFonts w:ascii="Arial" w:eastAsia="Times New Roman" w:hAnsi="Arial" w:cs="Arial"/>
          <w:color w:val="000000"/>
          <w:sz w:val="18"/>
          <w:szCs w:val="18"/>
        </w:rPr>
        <w:t>, “Educational Access”</w:t>
      </w:r>
      <w:r w:rsidR="00EE78F3">
        <w:rPr>
          <w:rFonts w:ascii="Arial" w:eastAsia="Times New Roman" w:hAnsi="Arial" w:cs="Arial"/>
          <w:color w:val="000000"/>
          <w:sz w:val="18"/>
          <w:szCs w:val="18"/>
        </w:rPr>
        <w:t xml:space="preserve">, and </w:t>
      </w:r>
      <w:r w:rsidR="00EE78F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EE78F3">
        <w:rPr>
          <w:rFonts w:ascii="Arial" w:eastAsia="Times New Roman" w:hAnsi="Arial" w:cs="Arial"/>
          <w:color w:val="000000"/>
          <w:sz w:val="18"/>
          <w:szCs w:val="18"/>
        </w:rPr>
        <w:tab/>
        <w:t>“Government Access</w:t>
      </w:r>
      <w:r>
        <w:rPr>
          <w:rFonts w:ascii="Arial" w:eastAsia="Times New Roman" w:hAnsi="Arial" w:cs="Arial"/>
          <w:color w:val="000000"/>
          <w:sz w:val="18"/>
          <w:szCs w:val="18"/>
        </w:rPr>
        <w:t>”</w:t>
      </w:r>
      <w:r w:rsidR="00EE78F3">
        <w:rPr>
          <w:rFonts w:ascii="Arial" w:eastAsia="Times New Roman" w:hAnsi="Arial" w:cs="Arial"/>
          <w:color w:val="000000"/>
          <w:sz w:val="18"/>
          <w:szCs w:val="18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not CTSB </w:t>
      </w:r>
      <w:r w:rsidRPr="007509D0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</w:p>
    <w:p w14:paraId="3623B4D7" w14:textId="77777777" w:rsidR="00C5173B" w:rsidRDefault="00C5173B" w:rsidP="00C5173B">
      <w:pPr>
        <w:spacing w:after="60" w:line="240" w:lineRule="auto"/>
        <w:ind w:left="288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PSA schedule - information requested still not provided </w:t>
      </w:r>
      <w:r w:rsidRPr="001B448E">
        <w:rPr>
          <w:rFonts w:ascii="Arial" w:eastAsia="Times New Roman" w:hAnsi="Arial" w:cs="Arial"/>
          <w:b/>
          <w:color w:val="000000"/>
          <w:sz w:val="24"/>
          <w:szCs w:val="24"/>
        </w:rPr>
        <w:t>*</w:t>
      </w:r>
    </w:p>
    <w:p w14:paraId="12DD5B46" w14:textId="56F91A9B" w:rsidR="00C5173B" w:rsidRDefault="00C5173B" w:rsidP="00C5173B">
      <w:pPr>
        <w:spacing w:after="16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For discussion - </w:t>
      </w:r>
      <w:r w:rsidRPr="0056520A">
        <w:rPr>
          <w:rFonts w:ascii="Arial" w:eastAsia="Times New Roman" w:hAnsi="Arial" w:cs="Arial"/>
          <w:color w:val="000000"/>
          <w:sz w:val="18"/>
          <w:szCs w:val="18"/>
        </w:rPr>
        <w:t>Members, volunteers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56520A">
        <w:rPr>
          <w:rFonts w:ascii="Arial" w:eastAsia="Times New Roman" w:hAnsi="Arial" w:cs="Arial"/>
          <w:color w:val="000000"/>
          <w:sz w:val="18"/>
          <w:szCs w:val="18"/>
        </w:rPr>
        <w:t xml:space="preserve"> donations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and creative ideas </w:t>
      </w:r>
      <w:r w:rsidRPr="0056520A">
        <w:rPr>
          <w:rFonts w:ascii="Arial" w:eastAsia="Times New Roman" w:hAnsi="Arial" w:cs="Arial"/>
          <w:color w:val="000000"/>
          <w:sz w:val="18"/>
          <w:szCs w:val="18"/>
        </w:rPr>
        <w:t>needed</w:t>
      </w:r>
    </w:p>
    <w:p w14:paraId="510344A0" w14:textId="77777777" w:rsidR="00C5173B" w:rsidRPr="00534D5A" w:rsidRDefault="00C5173B" w:rsidP="00C5173B">
      <w:pPr>
        <w:spacing w:after="12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534D5A">
        <w:rPr>
          <w:rFonts w:ascii="Arial" w:eastAsia="Times New Roman" w:hAnsi="Arial" w:cs="Arial"/>
          <w:b/>
          <w:bCs/>
          <w:color w:val="000000"/>
        </w:rPr>
        <w:t>Spectrum Report</w:t>
      </w:r>
    </w:p>
    <w:p w14:paraId="056C90CF" w14:textId="77777777" w:rsidR="00C5173B" w:rsidRDefault="00C5173B" w:rsidP="00C5173B">
      <w:pPr>
        <w:tabs>
          <w:tab w:val="left" w:pos="360"/>
        </w:tabs>
        <w:spacing w:after="80" w:line="240" w:lineRule="auto"/>
        <w:ind w:left="288"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Announced rate increase</w:t>
      </w:r>
    </w:p>
    <w:p w14:paraId="30FC1125" w14:textId="77777777" w:rsidR="00C5173B" w:rsidRPr="007E43BE" w:rsidRDefault="00C5173B" w:rsidP="00C5173B">
      <w:pPr>
        <w:tabs>
          <w:tab w:val="left" w:pos="360"/>
        </w:tabs>
        <w:spacing w:after="0" w:line="240" w:lineRule="auto"/>
        <w:ind w:left="288" w:right="288"/>
        <w:rPr>
          <w:rFonts w:ascii="Arial" w:hAnsi="Arial" w:cs="Arial"/>
          <w:sz w:val="18"/>
          <w:szCs w:val="18"/>
        </w:rPr>
      </w:pPr>
      <w:r w:rsidRPr="00A00EAE">
        <w:rPr>
          <w:rFonts w:ascii="Arial" w:hAnsi="Arial" w:cs="Arial"/>
          <w:sz w:val="18"/>
          <w:szCs w:val="18"/>
        </w:rPr>
        <w:t>Subsc</w:t>
      </w:r>
      <w:r>
        <w:rPr>
          <w:rFonts w:ascii="Arial" w:hAnsi="Arial" w:cs="Arial"/>
          <w:sz w:val="18"/>
          <w:szCs w:val="18"/>
        </w:rPr>
        <w:t>riber complaints -</w:t>
      </w:r>
    </w:p>
    <w:p w14:paraId="512A77E8" w14:textId="6C712B82" w:rsidR="00C5173B" w:rsidRPr="00314918" w:rsidRDefault="00C5173B" w:rsidP="00C5173B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1080" w:right="288"/>
        <w:rPr>
          <w:rFonts w:ascii="Arial" w:hAnsi="Arial" w:cs="Arial"/>
          <w:sz w:val="18"/>
          <w:szCs w:val="18"/>
        </w:rPr>
      </w:pPr>
      <w:r w:rsidRPr="00314918">
        <w:rPr>
          <w:rFonts w:ascii="Arial" w:hAnsi="Arial" w:cs="Arial"/>
          <w:sz w:val="18"/>
          <w:szCs w:val="18"/>
        </w:rPr>
        <w:t>Choice</w:t>
      </w:r>
      <w:r w:rsidR="00EE78F3">
        <w:rPr>
          <w:rFonts w:ascii="Arial" w:hAnsi="Arial" w:cs="Arial"/>
          <w:sz w:val="18"/>
          <w:szCs w:val="18"/>
        </w:rPr>
        <w:t xml:space="preserve"> package not available in Lenox</w:t>
      </w:r>
      <w:r w:rsidRPr="00314918">
        <w:rPr>
          <w:rFonts w:ascii="Arial" w:hAnsi="Arial" w:cs="Arial"/>
          <w:sz w:val="18"/>
          <w:szCs w:val="18"/>
        </w:rPr>
        <w:t xml:space="preserve"> </w:t>
      </w:r>
    </w:p>
    <w:p w14:paraId="6546D359" w14:textId="77777777" w:rsidR="00C5173B" w:rsidRPr="0096500C" w:rsidRDefault="00C5173B" w:rsidP="00C5173B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1080"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 service disruption, Saturday, February 8</w:t>
      </w:r>
      <w:r w:rsidRPr="0096500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926F5E4" w14:textId="0632DF83" w:rsidR="00C5173B" w:rsidRDefault="00C5173B" w:rsidP="00C5173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1080" w:right="288"/>
        <w:contextualSpacing w:val="0"/>
        <w:rPr>
          <w:rFonts w:ascii="Arial" w:hAnsi="Arial" w:cs="Arial"/>
          <w:sz w:val="18"/>
          <w:szCs w:val="18"/>
        </w:rPr>
      </w:pPr>
      <w:r w:rsidRPr="007E43BE">
        <w:rPr>
          <w:rFonts w:ascii="Arial" w:hAnsi="Arial" w:cs="Arial"/>
          <w:sz w:val="18"/>
          <w:szCs w:val="18"/>
        </w:rPr>
        <w:t xml:space="preserve">Billing </w:t>
      </w:r>
      <w:r>
        <w:rPr>
          <w:rFonts w:ascii="Arial" w:hAnsi="Arial" w:cs="Arial"/>
          <w:sz w:val="18"/>
          <w:szCs w:val="18"/>
        </w:rPr>
        <w:t xml:space="preserve">date </w:t>
      </w:r>
      <w:r w:rsidRPr="007E43BE">
        <w:rPr>
          <w:rFonts w:ascii="Arial" w:hAnsi="Arial" w:cs="Arial"/>
          <w:sz w:val="18"/>
          <w:szCs w:val="18"/>
        </w:rPr>
        <w:t>changes</w:t>
      </w:r>
      <w:r>
        <w:rPr>
          <w:rFonts w:ascii="Arial" w:hAnsi="Arial" w:cs="Arial"/>
          <w:sz w:val="18"/>
          <w:szCs w:val="18"/>
        </w:rPr>
        <w:t>/</w:t>
      </w:r>
      <w:r w:rsidRPr="007E43BE">
        <w:rPr>
          <w:rFonts w:ascii="Arial" w:hAnsi="Arial" w:cs="Arial"/>
          <w:sz w:val="18"/>
          <w:szCs w:val="18"/>
        </w:rPr>
        <w:t>payment window – customer service information inconsist</w:t>
      </w:r>
      <w:r>
        <w:rPr>
          <w:rFonts w:ascii="Arial" w:hAnsi="Arial" w:cs="Arial"/>
          <w:sz w:val="18"/>
          <w:szCs w:val="18"/>
        </w:rPr>
        <w:t>e</w:t>
      </w:r>
      <w:r w:rsidR="00EE78F3"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6B40FA3" w14:textId="0CFCB433" w:rsidR="00C5173B" w:rsidRPr="007E43BE" w:rsidRDefault="00EE78F3" w:rsidP="00C5173B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1080" w:right="28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WSHM (Channel 3) not in HD</w:t>
      </w:r>
    </w:p>
    <w:p w14:paraId="14C89198" w14:textId="77777777" w:rsidR="00C5173B" w:rsidRDefault="00C5173B" w:rsidP="00C5173B">
      <w:pPr>
        <w:tabs>
          <w:tab w:val="left" w:pos="360"/>
        </w:tabs>
        <w:spacing w:after="80" w:line="240" w:lineRule="auto"/>
        <w:ind w:left="288"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Status of WCVB and – WWLP programming offered at no charge to Spectrum </w:t>
      </w:r>
    </w:p>
    <w:p w14:paraId="6D864297" w14:textId="77777777" w:rsidR="00C5173B" w:rsidRPr="00A00EAE" w:rsidRDefault="00C5173B" w:rsidP="00C5173B">
      <w:pPr>
        <w:tabs>
          <w:tab w:val="left" w:pos="360"/>
        </w:tabs>
        <w:spacing w:after="60" w:line="240" w:lineRule="auto"/>
        <w:ind w:left="288" w:right="28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On-going lack of</w:t>
      </w:r>
      <w:r w:rsidRPr="00A00E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local </w:t>
      </w:r>
      <w:r w:rsidRPr="00A00EAE">
        <w:rPr>
          <w:rFonts w:ascii="Arial" w:hAnsi="Arial" w:cs="Arial"/>
          <w:sz w:val="18"/>
          <w:szCs w:val="18"/>
        </w:rPr>
        <w:t xml:space="preserve">coverage </w:t>
      </w:r>
      <w:r>
        <w:rPr>
          <w:rFonts w:ascii="Arial" w:hAnsi="Arial" w:cs="Arial"/>
          <w:sz w:val="18"/>
          <w:szCs w:val="18"/>
        </w:rPr>
        <w:t>o</w:t>
      </w:r>
      <w:r w:rsidRPr="00A00EAE">
        <w:rPr>
          <w:rFonts w:ascii="Arial" w:hAnsi="Arial" w:cs="Arial"/>
          <w:sz w:val="18"/>
          <w:szCs w:val="18"/>
        </w:rPr>
        <w:t>n Spectrum</w:t>
      </w:r>
      <w:r>
        <w:rPr>
          <w:rFonts w:ascii="Arial" w:hAnsi="Arial" w:cs="Arial"/>
          <w:sz w:val="18"/>
          <w:szCs w:val="18"/>
        </w:rPr>
        <w:t xml:space="preserve"> showing some improvement:</w:t>
      </w:r>
      <w:r w:rsidRPr="00A00EAE">
        <w:rPr>
          <w:rFonts w:ascii="Arial" w:hAnsi="Arial" w:cs="Arial"/>
          <w:sz w:val="18"/>
          <w:szCs w:val="18"/>
        </w:rPr>
        <w:t xml:space="preserve"> </w:t>
      </w:r>
    </w:p>
    <w:p w14:paraId="52B59AE8" w14:textId="77777777" w:rsidR="00C5173B" w:rsidRDefault="00C5173B" w:rsidP="00C5173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1080" w:right="28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Addition of Spectrum Channel 1, 24 hr. all news format to channel line-up</w:t>
      </w:r>
    </w:p>
    <w:p w14:paraId="1C04A075" w14:textId="77777777" w:rsidR="00C5173B" w:rsidRPr="00A00EAE" w:rsidRDefault="00C5173B" w:rsidP="00C5173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1080" w:right="288"/>
        <w:contextualSpacing w:val="0"/>
        <w:textAlignment w:val="baseline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Program loop updated only 2 times daily</w:t>
      </w:r>
    </w:p>
    <w:p w14:paraId="788C6ABD" w14:textId="77777777" w:rsidR="00C5173B" w:rsidRDefault="00C5173B" w:rsidP="00C5173B">
      <w:pPr>
        <w:pStyle w:val="ListParagraph"/>
        <w:numPr>
          <w:ilvl w:val="0"/>
          <w:numId w:val="1"/>
        </w:numPr>
        <w:tabs>
          <w:tab w:val="left" w:pos="360"/>
        </w:tabs>
        <w:spacing w:after="40" w:line="240" w:lineRule="auto"/>
        <w:ind w:left="1080" w:right="288"/>
        <w:contextualSpacing w:val="0"/>
        <w:textAlignment w:val="baseline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Little </w:t>
      </w:r>
      <w:r w:rsidRPr="00A00EAE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news from Berkshires 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covered on Channel 1</w:t>
      </w:r>
    </w:p>
    <w:p w14:paraId="3DE7C461" w14:textId="77777777" w:rsidR="00C5173B" w:rsidRPr="005166F2" w:rsidRDefault="00C5173B" w:rsidP="00C5173B">
      <w:pPr>
        <w:spacing w:after="160" w:line="240" w:lineRule="auto"/>
        <w:ind w:left="288" w:right="288"/>
        <w:textAlignment w:val="baseline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C</w:t>
      </w:r>
      <w:r w:rsidRPr="00A00EAE">
        <w:rPr>
          <w:rFonts w:ascii="Arial" w:eastAsia="Times New Roman" w:hAnsi="Arial" w:cs="Arial"/>
          <w:sz w:val="18"/>
          <w:szCs w:val="18"/>
          <w:shd w:val="clear" w:color="auto" w:fill="FFFFFF"/>
        </w:rPr>
        <w:t>ommunication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with CAC lacking – answers requested within 30 days not forthcoming</w:t>
      </w:r>
      <w:r w:rsidRPr="0002284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*</w:t>
      </w:r>
    </w:p>
    <w:p w14:paraId="7664B751" w14:textId="77777777" w:rsidR="00C5173B" w:rsidRDefault="00C5173B" w:rsidP="00C5173B">
      <w:pPr>
        <w:tabs>
          <w:tab w:val="left" w:pos="360"/>
        </w:tabs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 w:rsidRPr="00534D5A">
        <w:rPr>
          <w:rFonts w:ascii="Arial" w:eastAsia="Times New Roman" w:hAnsi="Arial" w:cs="Arial"/>
          <w:b/>
          <w:bCs/>
          <w:color w:val="000000"/>
        </w:rPr>
        <w:t>Old Business</w:t>
      </w:r>
    </w:p>
    <w:p w14:paraId="10D9895A" w14:textId="77777777" w:rsidR="00C5173B" w:rsidRPr="0084186B" w:rsidRDefault="00C5173B" w:rsidP="00C5173B">
      <w:pPr>
        <w:tabs>
          <w:tab w:val="left" w:pos="360"/>
        </w:tabs>
        <w:spacing w:after="120" w:line="240" w:lineRule="auto"/>
        <w:ind w:left="288" w:right="288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Actions taken to overturn FCC Ruling on Franchise Fees</w:t>
      </w:r>
    </w:p>
    <w:p w14:paraId="0476FCF8" w14:textId="77777777" w:rsidR="00C5173B" w:rsidRDefault="00C5173B" w:rsidP="00C5173B">
      <w:pPr>
        <w:spacing w:after="80" w:line="240" w:lineRule="auto"/>
        <w:rPr>
          <w:rFonts w:ascii="Arial" w:eastAsia="Times New Roman" w:hAnsi="Arial" w:cs="Arial"/>
          <w:b/>
          <w:bCs/>
          <w:color w:val="000000"/>
        </w:rPr>
      </w:pPr>
      <w:r w:rsidRPr="00534D5A">
        <w:rPr>
          <w:rFonts w:ascii="Arial" w:eastAsia="Times New Roman" w:hAnsi="Arial" w:cs="Arial"/>
          <w:b/>
          <w:bCs/>
          <w:color w:val="000000"/>
        </w:rPr>
        <w:t>New business</w:t>
      </w:r>
    </w:p>
    <w:p w14:paraId="63D35D34" w14:textId="377D32B8" w:rsidR="00C5173B" w:rsidRPr="00A00EAE" w:rsidRDefault="00C5173B" w:rsidP="00C5173B">
      <w:pPr>
        <w:tabs>
          <w:tab w:val="left" w:pos="360"/>
        </w:tabs>
        <w:spacing w:after="160" w:line="240" w:lineRule="auto"/>
        <w:ind w:left="288"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Discussion - preparation for license renewal (2023) </w:t>
      </w:r>
    </w:p>
    <w:p w14:paraId="3EAB8D0D" w14:textId="77777777" w:rsidR="00C5173B" w:rsidRDefault="00C5173B" w:rsidP="00C5173B">
      <w:pPr>
        <w:spacing w:after="160" w:line="240" w:lineRule="auto"/>
        <w:rPr>
          <w:rFonts w:ascii="Arial" w:eastAsia="Times New Roman" w:hAnsi="Arial" w:cs="Arial"/>
          <w:b/>
          <w:bCs/>
          <w:color w:val="000000"/>
        </w:rPr>
      </w:pPr>
      <w:r w:rsidRPr="00534D5A">
        <w:rPr>
          <w:rFonts w:ascii="Arial" w:eastAsia="Times New Roman" w:hAnsi="Arial" w:cs="Arial"/>
          <w:b/>
          <w:bCs/>
          <w:color w:val="000000"/>
        </w:rPr>
        <w:t>Other Business</w:t>
      </w:r>
    </w:p>
    <w:p w14:paraId="564EFA8C" w14:textId="77777777" w:rsidR="00C5173B" w:rsidRPr="00534D5A" w:rsidRDefault="00C5173B" w:rsidP="00C5173B">
      <w:pPr>
        <w:spacing w:after="16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534D5A">
        <w:rPr>
          <w:rFonts w:ascii="Arial" w:eastAsia="Times New Roman" w:hAnsi="Arial" w:cs="Arial"/>
          <w:b/>
          <w:bCs/>
          <w:color w:val="000000"/>
        </w:rPr>
        <w:t xml:space="preserve">Set next meeting date and time, </w:t>
      </w:r>
      <w:r>
        <w:rPr>
          <w:rFonts w:ascii="Arial" w:eastAsia="Times New Roman" w:hAnsi="Arial" w:cs="Arial"/>
          <w:b/>
          <w:bCs/>
          <w:color w:val="000000"/>
        </w:rPr>
        <w:t>June 9</w:t>
      </w:r>
      <w:r w:rsidRPr="005D4B75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Pr="00534D5A">
        <w:rPr>
          <w:rFonts w:ascii="Arial" w:eastAsia="Times New Roman" w:hAnsi="Arial" w:cs="Arial"/>
          <w:b/>
          <w:bCs/>
          <w:color w:val="000000"/>
        </w:rPr>
        <w:t>, 20</w:t>
      </w:r>
      <w:r>
        <w:rPr>
          <w:rFonts w:ascii="Arial" w:eastAsia="Times New Roman" w:hAnsi="Arial" w:cs="Arial"/>
          <w:b/>
          <w:bCs/>
          <w:color w:val="000000"/>
        </w:rPr>
        <w:t>20</w:t>
      </w:r>
      <w:r w:rsidRPr="00534D5A">
        <w:rPr>
          <w:rFonts w:ascii="Arial" w:eastAsia="Times New Roman" w:hAnsi="Arial" w:cs="Arial"/>
          <w:b/>
          <w:bCs/>
          <w:color w:val="000000"/>
        </w:rPr>
        <w:t>, 6:30</w:t>
      </w:r>
      <w:r w:rsidRPr="00534D5A">
        <w:rPr>
          <w:rFonts w:ascii="Arial" w:eastAsia="Times New Roman" w:hAnsi="Arial" w:cs="Arial"/>
          <w:b/>
          <w:bCs/>
        </w:rPr>
        <w:t xml:space="preserve"> PM</w:t>
      </w:r>
      <w:r w:rsidRPr="00534D5A">
        <w:rPr>
          <w:rFonts w:ascii="Arial" w:eastAsia="Times New Roman" w:hAnsi="Arial" w:cs="Arial"/>
          <w:b/>
          <w:bCs/>
          <w:color w:val="000000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</w:rPr>
        <w:t>in Great Barrington</w:t>
      </w:r>
    </w:p>
    <w:p w14:paraId="2EEEA9FF" w14:textId="77777777" w:rsidR="00C5173B" w:rsidRDefault="00C5173B" w:rsidP="00C5173B">
      <w:pPr>
        <w:spacing w:after="24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534D5A">
        <w:rPr>
          <w:rFonts w:ascii="Arial" w:eastAsia="Times New Roman" w:hAnsi="Arial" w:cs="Arial"/>
          <w:b/>
          <w:color w:val="000000"/>
          <w:shd w:val="clear" w:color="auto" w:fill="FFFFFF"/>
        </w:rPr>
        <w:t>Adjourn</w:t>
      </w:r>
    </w:p>
    <w:p w14:paraId="14FC6D03" w14:textId="1150A6B8" w:rsidR="00C5173B" w:rsidRPr="00297419" w:rsidRDefault="00C5173B" w:rsidP="00C5173B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8C6EE9">
        <w:rPr>
          <w:b/>
          <w:sz w:val="24"/>
          <w:szCs w:val="24"/>
        </w:rPr>
        <w:t>*</w:t>
      </w:r>
      <w:r>
        <w:t xml:space="preserve"> No communication on </w:t>
      </w:r>
      <w:r w:rsidR="00EE78F3">
        <w:t>this subject since last meeting</w:t>
      </w:r>
      <w:bookmarkStart w:id="0" w:name="_GoBack"/>
      <w:bookmarkEnd w:id="0"/>
      <w:r>
        <w:t xml:space="preserve">   </w:t>
      </w:r>
    </w:p>
    <w:p w14:paraId="552C4446" w14:textId="77777777" w:rsidR="00CE0661" w:rsidRDefault="00CE0661"/>
    <w:sectPr w:rsidR="00CE0661" w:rsidSect="0053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EB9E" w14:textId="77777777" w:rsidR="00000000" w:rsidRDefault="00EE78F3">
      <w:pPr>
        <w:spacing w:after="0" w:line="240" w:lineRule="auto"/>
      </w:pPr>
      <w:r>
        <w:separator/>
      </w:r>
    </w:p>
  </w:endnote>
  <w:endnote w:type="continuationSeparator" w:id="0">
    <w:p w14:paraId="19173160" w14:textId="77777777" w:rsidR="00000000" w:rsidRDefault="00EE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6CFB5" w14:textId="77777777" w:rsidR="00C051F0" w:rsidRDefault="00EE7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82700" w14:textId="77777777" w:rsidR="00C051F0" w:rsidRDefault="00EE7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2DFE" w14:textId="77777777" w:rsidR="00C051F0" w:rsidRDefault="00EE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52CA" w14:textId="77777777" w:rsidR="00000000" w:rsidRDefault="00EE78F3">
      <w:pPr>
        <w:spacing w:after="0" w:line="240" w:lineRule="auto"/>
      </w:pPr>
      <w:r>
        <w:separator/>
      </w:r>
    </w:p>
  </w:footnote>
  <w:footnote w:type="continuationSeparator" w:id="0">
    <w:p w14:paraId="36198B35" w14:textId="77777777" w:rsidR="00000000" w:rsidRDefault="00EE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1E05" w14:textId="77777777" w:rsidR="00C051F0" w:rsidRDefault="00EE7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3C9A" w14:textId="02AF9414" w:rsidR="00C051F0" w:rsidRDefault="00EE7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FE2F" w14:textId="77777777" w:rsidR="00C051F0" w:rsidRDefault="00EE7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7B8B"/>
    <w:multiLevelType w:val="hybridMultilevel"/>
    <w:tmpl w:val="3580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2347"/>
    <w:multiLevelType w:val="hybridMultilevel"/>
    <w:tmpl w:val="693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B"/>
    <w:rsid w:val="00C5173B"/>
    <w:rsid w:val="00CE0661"/>
    <w:rsid w:val="00E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7455BA4"/>
  <w15:chartTrackingRefBased/>
  <w15:docId w15:val="{CA1FFD72-245A-44DE-AF89-A4C076C5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3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17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Denise Curtin</cp:lastModifiedBy>
  <cp:revision>2</cp:revision>
  <dcterms:created xsi:type="dcterms:W3CDTF">2020-03-04T17:16:00Z</dcterms:created>
  <dcterms:modified xsi:type="dcterms:W3CDTF">2020-03-04T17:16:00Z</dcterms:modified>
</cp:coreProperties>
</file>