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09A900" w:rsidP="160C3F6A" w:rsidRDefault="5A09A900" w14:paraId="0DC854A6" w14:textId="6D930E17">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160C3F6A" w:rsidR="5A09A90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Approved 1/24 w/ edits </w:t>
      </w:r>
    </w:p>
    <w:p w:rsidR="1AB6B2E0" w:rsidP="7E6D2403" w:rsidRDefault="1AB6B2E0" w14:paraId="0A15F7BE" w14:textId="51AA4E7E">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7E6D2403" w:rsidR="1AB6B2E0">
        <w:rPr>
          <w:rFonts w:ascii="Calibri" w:hAnsi="Calibri" w:eastAsia="Calibri" w:cs="Calibri"/>
          <w:b w:val="1"/>
          <w:bCs w:val="1"/>
          <w:i w:val="0"/>
          <w:iCs w:val="0"/>
          <w:caps w:val="0"/>
          <w:smallCaps w:val="0"/>
          <w:noProof w:val="0"/>
          <w:color w:val="000000" w:themeColor="text1" w:themeTint="FF" w:themeShade="FF"/>
          <w:sz w:val="22"/>
          <w:szCs w:val="22"/>
          <w:lang w:val="en-US"/>
        </w:rPr>
        <w:t>Town of Lenox</w:t>
      </w:r>
    </w:p>
    <w:p w:rsidR="1AB6B2E0" w:rsidP="7E6D2403" w:rsidRDefault="1AB6B2E0" w14:paraId="4F9EA1B7" w14:textId="325FE62F">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7E6D2403" w:rsidR="1AB6B2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Planning Board </w:t>
      </w:r>
    </w:p>
    <w:p w:rsidR="1AB6B2E0" w:rsidP="7E6D2403" w:rsidRDefault="1AB6B2E0" w14:paraId="215A79E3" w14:textId="7C1C641E">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7E6D2403" w:rsidR="1AB6B2E0">
        <w:rPr>
          <w:rFonts w:ascii="Calibri" w:hAnsi="Calibri" w:eastAsia="Calibri" w:cs="Calibri"/>
          <w:b w:val="1"/>
          <w:bCs w:val="1"/>
          <w:i w:val="0"/>
          <w:iCs w:val="0"/>
          <w:caps w:val="0"/>
          <w:smallCaps w:val="0"/>
          <w:noProof w:val="0"/>
          <w:color w:val="000000" w:themeColor="text1" w:themeTint="FF" w:themeShade="FF"/>
          <w:sz w:val="22"/>
          <w:szCs w:val="22"/>
          <w:lang w:val="en-US"/>
        </w:rPr>
        <w:t>Meeting Minutes</w:t>
      </w:r>
    </w:p>
    <w:p w:rsidR="1AB6B2E0" w:rsidP="7E6D2403" w:rsidRDefault="1AB6B2E0" w14:paraId="23E28AEE" w14:textId="31A43BDD">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7E6D2403" w:rsidR="1AB6B2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August 9, 2022 </w:t>
      </w:r>
    </w:p>
    <w:p w:rsidR="7B785909" w:rsidP="7E6D2403" w:rsidRDefault="7B785909" w14:paraId="5EDFD69E" w14:textId="03B1C520">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7E6D2403" w:rsidR="7B785909">
        <w:rPr>
          <w:rFonts w:ascii="Calibri" w:hAnsi="Calibri" w:eastAsia="Calibri" w:cs="Calibri"/>
          <w:b w:val="1"/>
          <w:bCs w:val="1"/>
          <w:i w:val="0"/>
          <w:iCs w:val="0"/>
          <w:caps w:val="0"/>
          <w:smallCaps w:val="0"/>
          <w:noProof w:val="0"/>
          <w:color w:val="000000" w:themeColor="text1" w:themeTint="FF" w:themeShade="FF"/>
          <w:sz w:val="22"/>
          <w:szCs w:val="22"/>
          <w:lang w:val="en-US"/>
        </w:rPr>
        <w:t>Hybrid meeting</w:t>
      </w:r>
    </w:p>
    <w:p w:rsidR="1AB6B2E0" w:rsidP="7E6D2403" w:rsidRDefault="1AB6B2E0" w14:paraId="3D3FDFCE" w14:textId="7EF4C335">
      <w:pPr>
        <w:pStyle w:val="Normal"/>
        <w:bidi w:val="0"/>
        <w:spacing w:before="0" w:beforeAutospacing="off" w:after="160" w:afterAutospacing="off" w:line="259" w:lineRule="auto"/>
        <w:ind w:left="0" w:right="0"/>
        <w:jc w:val="left"/>
      </w:pPr>
      <w:r w:rsidRPr="7E6D2403" w:rsidR="1AB6B2E0">
        <w:rPr>
          <w:rFonts w:ascii="Calibri" w:hAnsi="Calibri" w:eastAsia="Calibri" w:cs="Calibri"/>
          <w:b w:val="1"/>
          <w:bCs w:val="1"/>
          <w:i w:val="0"/>
          <w:iCs w:val="0"/>
          <w:caps w:val="0"/>
          <w:smallCaps w:val="0"/>
          <w:noProof w:val="0"/>
          <w:color w:val="000000" w:themeColor="text1" w:themeTint="FF" w:themeShade="FF"/>
          <w:sz w:val="22"/>
          <w:szCs w:val="22"/>
          <w:lang w:val="en-US"/>
        </w:rPr>
        <w:t>In attendance</w:t>
      </w:r>
      <w:r w:rsidRPr="7E6D2403" w:rsidR="1AB6B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Tom </w:t>
      </w:r>
      <w:r w:rsidRPr="7E6D2403" w:rsidR="1AB6B2E0">
        <w:rPr>
          <w:rFonts w:ascii="Calibri" w:hAnsi="Calibri" w:eastAsia="Calibri" w:cs="Calibri"/>
          <w:b w:val="0"/>
          <w:bCs w:val="0"/>
          <w:i w:val="0"/>
          <w:iCs w:val="0"/>
          <w:caps w:val="0"/>
          <w:smallCaps w:val="0"/>
          <w:noProof w:val="0"/>
          <w:color w:val="000000" w:themeColor="text1" w:themeTint="FF" w:themeShade="FF"/>
          <w:sz w:val="22"/>
          <w:szCs w:val="22"/>
          <w:lang w:val="en-US"/>
        </w:rPr>
        <w:t>Delasco</w:t>
      </w:r>
      <w:r w:rsidRPr="7E6D2403" w:rsidR="1AB6B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Pam Kueber, Sue Lyman, Kate McNulty-Vaughn, Ariel Smith, Jim </w:t>
      </w:r>
      <w:proofErr w:type="spellStart"/>
      <w:r w:rsidRPr="7E6D2403" w:rsidR="1AB6B2E0">
        <w:rPr>
          <w:rFonts w:ascii="Calibri" w:hAnsi="Calibri" w:eastAsia="Calibri" w:cs="Calibri"/>
          <w:b w:val="0"/>
          <w:bCs w:val="0"/>
          <w:i w:val="0"/>
          <w:iCs w:val="0"/>
          <w:caps w:val="0"/>
          <w:smallCaps w:val="0"/>
          <w:noProof w:val="0"/>
          <w:color w:val="000000" w:themeColor="text1" w:themeTint="FF" w:themeShade="FF"/>
          <w:sz w:val="22"/>
          <w:szCs w:val="22"/>
          <w:lang w:val="en-US"/>
        </w:rPr>
        <w:t>Biancolo</w:t>
      </w:r>
      <w:proofErr w:type="spellEnd"/>
      <w:r w:rsidRPr="7E6D2403" w:rsidR="1AB6B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Scott Barrow, Gwen Miller </w:t>
      </w:r>
    </w:p>
    <w:p w:rsidR="7E6D2403" w:rsidP="12FD2957" w:rsidRDefault="7E6D2403" w14:paraId="6B56E695" w14:textId="702467C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FD2957" w:rsidR="4C6FC7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Documents Available: </w:t>
      </w:r>
    </w:p>
    <w:p w:rsidR="4C6FC7C5" w:rsidP="12FD2957" w:rsidRDefault="4C6FC7C5" w14:paraId="6B5B92D3" w14:textId="0B4559D9">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2FD2957" w:rsidR="4C6FC7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Proposed sign bylaw document </w:t>
      </w:r>
    </w:p>
    <w:p xmlns:wp14="http://schemas.microsoft.com/office/word/2010/wordml" w:rsidP="7E6D2403" w14:paraId="71341EC1" wp14:textId="4E1E06B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6D2403" w:rsidR="078FF33A">
        <w:rPr>
          <w:rFonts w:ascii="Calibri" w:hAnsi="Calibri" w:eastAsia="Calibri" w:cs="Calibri"/>
          <w:b w:val="1"/>
          <w:bCs w:val="1"/>
          <w:i w:val="0"/>
          <w:iCs w:val="0"/>
          <w:caps w:val="0"/>
          <w:smallCaps w:val="0"/>
          <w:noProof w:val="0"/>
          <w:color w:val="000000" w:themeColor="text1" w:themeTint="FF" w:themeShade="FF"/>
          <w:sz w:val="22"/>
          <w:szCs w:val="22"/>
          <w:lang w:val="en-US"/>
        </w:rPr>
        <w:t>Approval of Minutes</w:t>
      </w:r>
      <w:r w:rsidRPr="7E6D2403" w:rsidR="090B9529">
        <w:rPr>
          <w:rFonts w:ascii="Calibri" w:hAnsi="Calibri" w:eastAsia="Calibri" w:cs="Calibri"/>
          <w:b w:val="1"/>
          <w:bCs w:val="1"/>
          <w:i w:val="0"/>
          <w:iCs w:val="0"/>
          <w:caps w:val="0"/>
          <w:smallCaps w:val="0"/>
          <w:noProof w:val="0"/>
          <w:color w:val="000000" w:themeColor="text1" w:themeTint="FF" w:themeShade="FF"/>
          <w:sz w:val="22"/>
          <w:szCs w:val="22"/>
          <w:lang w:val="en-US"/>
        </w:rPr>
        <w:t>—</w:t>
      </w:r>
      <w:r w:rsidRPr="7E6D2403" w:rsidR="090B95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draft minutes shared earlier in the day (June) were tabled for the next meeting, as the group had not enough time to review. </w:t>
      </w:r>
    </w:p>
    <w:p w:rsidR="7E6D2403" w:rsidP="7E6D2403" w:rsidRDefault="7E6D2403" w14:paraId="5F4261FE" w14:textId="3F689C4E">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80303CE" w14:paraId="6DDA3780" wp14:textId="426BF5E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0303CE" w:rsidR="078FF33A">
        <w:rPr>
          <w:rFonts w:ascii="Calibri" w:hAnsi="Calibri" w:eastAsia="Calibri" w:cs="Calibri"/>
          <w:b w:val="1"/>
          <w:bCs w:val="1"/>
          <w:i w:val="0"/>
          <w:iCs w:val="0"/>
          <w:caps w:val="0"/>
          <w:smallCaps w:val="0"/>
          <w:noProof w:val="0"/>
          <w:color w:val="000000" w:themeColor="text1" w:themeTint="FF" w:themeShade="FF"/>
          <w:sz w:val="22"/>
          <w:szCs w:val="22"/>
          <w:lang w:val="en-US"/>
        </w:rPr>
        <w:t>Review and discussion of proposed sign bylaw amendments</w:t>
      </w:r>
      <w:r w:rsidRPr="380303CE" w:rsidR="765C04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group continued their review of the proposed sign bylaw drafted by Ariel Smith, Mark Smith and Jim </w:t>
      </w:r>
      <w:proofErr w:type="spellStart"/>
      <w:r w:rsidRPr="380303CE" w:rsidR="765C041E">
        <w:rPr>
          <w:rFonts w:ascii="Calibri" w:hAnsi="Calibri" w:eastAsia="Calibri" w:cs="Calibri"/>
          <w:b w:val="0"/>
          <w:bCs w:val="0"/>
          <w:i w:val="0"/>
          <w:iCs w:val="0"/>
          <w:caps w:val="0"/>
          <w:smallCaps w:val="0"/>
          <w:noProof w:val="0"/>
          <w:color w:val="000000" w:themeColor="text1" w:themeTint="FF" w:themeShade="FF"/>
          <w:sz w:val="22"/>
          <w:szCs w:val="22"/>
          <w:lang w:val="en-US"/>
        </w:rPr>
        <w:t>Biancolo</w:t>
      </w:r>
      <w:proofErr w:type="spellEnd"/>
      <w:r w:rsidRPr="380303CE" w:rsidR="765C041E">
        <w:rPr>
          <w:rFonts w:ascii="Calibri" w:hAnsi="Calibri" w:eastAsia="Calibri" w:cs="Calibri"/>
          <w:b w:val="0"/>
          <w:bCs w:val="0"/>
          <w:i w:val="0"/>
          <w:iCs w:val="0"/>
          <w:caps w:val="0"/>
          <w:smallCaps w:val="0"/>
          <w:noProof w:val="0"/>
          <w:color w:val="000000" w:themeColor="text1" w:themeTint="FF" w:themeShade="FF"/>
          <w:sz w:val="22"/>
          <w:szCs w:val="22"/>
          <w:lang w:val="en-US"/>
        </w:rPr>
        <w:t>. The group picked up where they left off at the July 26</w:t>
      </w:r>
      <w:r w:rsidRPr="380303CE" w:rsidR="765C041E">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80303CE" w:rsidR="765C04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meeting—the topic of temporary signs. </w:t>
      </w:r>
      <w:r w:rsidRPr="380303CE" w:rsidR="3305F4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Ariel and Jim proposed revising language to address concerns from the </w:t>
      </w:r>
      <w:r w:rsidRPr="380303CE" w:rsidR="1690ED9F">
        <w:rPr>
          <w:rFonts w:ascii="Calibri" w:hAnsi="Calibri" w:eastAsia="Calibri" w:cs="Calibri"/>
          <w:b w:val="0"/>
          <w:bCs w:val="0"/>
          <w:i w:val="0"/>
          <w:iCs w:val="0"/>
          <w:caps w:val="0"/>
          <w:smallCaps w:val="0"/>
          <w:noProof w:val="0"/>
          <w:color w:val="000000" w:themeColor="text1" w:themeTint="FF" w:themeShade="FF"/>
          <w:sz w:val="22"/>
          <w:szCs w:val="22"/>
          <w:lang w:val="en-US"/>
        </w:rPr>
        <w:t>Planning</w:t>
      </w:r>
      <w:r w:rsidRPr="380303CE" w:rsidR="3305F4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Board at the previous meeting. The result would mean that temporary signs are allowed in every district, they can be on/off property, and on public property so long as the approvals necessary are procured. </w:t>
      </w:r>
      <w:r w:rsidRPr="380303CE" w:rsidR="7A43736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content of the sign will not matter. It will just be a temporary sign. </w:t>
      </w:r>
    </w:p>
    <w:p w:rsidR="1C1F5CDF" w:rsidP="7E6D2403" w:rsidRDefault="1C1F5CDF" w14:paraId="458189D0" w14:textId="63BF8A9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6D2403" w:rsidR="1C1F5C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Pam had a question about special event signs. She proposed that special event signs only be allowed on </w:t>
      </w:r>
      <w:proofErr w:type="gramStart"/>
      <w:r w:rsidRPr="7E6D2403" w:rsidR="1C1F5CDF">
        <w:rPr>
          <w:rFonts w:ascii="Calibri" w:hAnsi="Calibri" w:eastAsia="Calibri" w:cs="Calibri"/>
          <w:b w:val="0"/>
          <w:bCs w:val="0"/>
          <w:i w:val="0"/>
          <w:iCs w:val="0"/>
          <w:caps w:val="0"/>
          <w:smallCaps w:val="0"/>
          <w:noProof w:val="0"/>
          <w:color w:val="000000" w:themeColor="text1" w:themeTint="FF" w:themeShade="FF"/>
          <w:sz w:val="22"/>
          <w:szCs w:val="22"/>
          <w:lang w:val="en-US"/>
        </w:rPr>
        <w:t>building</w:t>
      </w:r>
      <w:proofErr w:type="gramEnd"/>
      <w:r w:rsidRPr="7E6D2403" w:rsidR="1C1F5CDF">
        <w:rPr>
          <w:rFonts w:ascii="Calibri" w:hAnsi="Calibri" w:eastAsia="Calibri" w:cs="Calibri"/>
          <w:b w:val="0"/>
          <w:bCs w:val="0"/>
          <w:i w:val="0"/>
          <w:iCs w:val="0"/>
          <w:caps w:val="0"/>
          <w:smallCaps w:val="0"/>
          <w:noProof w:val="0"/>
          <w:color w:val="000000" w:themeColor="text1" w:themeTint="FF" w:themeShade="FF"/>
          <w:sz w:val="22"/>
          <w:szCs w:val="22"/>
          <w:lang w:val="en-US"/>
        </w:rPr>
        <w:t>. Her sense was that in the past, the only temporary event signs were usually about sporadic events. She felt that most businesses kept their temporary event signs in the window of their business.</w:t>
      </w:r>
      <w:r w:rsidRPr="7E6D2403" w:rsidR="552896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Ariel Smith said that businesses in the Commercial zones, businesses were already placing special event signs in the right-of-way. She noted the Mobil station on Pittsfield Road as one example. Pam just thought there were too many signs on Route 7, it was not good for wayfinding</w:t>
      </w:r>
      <w:r w:rsidRPr="7E6D2403" w:rsidR="27ADDC7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E6D2403" w:rsidR="552896A0">
        <w:rPr>
          <w:rFonts w:ascii="Calibri" w:hAnsi="Calibri" w:eastAsia="Calibri" w:cs="Calibri"/>
          <w:b w:val="0"/>
          <w:bCs w:val="0"/>
          <w:i w:val="0"/>
          <w:iCs w:val="0"/>
          <w:caps w:val="0"/>
          <w:smallCaps w:val="0"/>
          <w:noProof w:val="0"/>
          <w:color w:val="000000" w:themeColor="text1" w:themeTint="FF" w:themeShade="FF"/>
          <w:sz w:val="22"/>
          <w:szCs w:val="22"/>
          <w:lang w:val="en-US"/>
        </w:rPr>
        <w:t>ther</w:t>
      </w:r>
      <w:r w:rsidRPr="7E6D2403" w:rsidR="27ADDC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was too much to read on the road. </w:t>
      </w:r>
    </w:p>
    <w:p w:rsidR="10553222" w:rsidP="7E6D2403" w:rsidRDefault="10553222" w14:paraId="5EF9FBDD" w14:textId="2BF7255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6D2403" w:rsidR="105532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Ariel noted the proposed language allows for one free standing temporary sign per event. </w:t>
      </w:r>
      <w:r w:rsidRPr="7E6D2403" w:rsidR="4994B4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Ariel reiterated this would only apply to commercial and industrial businesses. The content of the signs is up to the Planning Board—if they want the event signs to be limited to events happening on site, or if it can be more permissive. </w:t>
      </w:r>
    </w:p>
    <w:p w:rsidR="7C6CE7CE" w:rsidP="380303CE" w:rsidRDefault="7C6CE7CE" w14:paraId="2E6A92C5" w14:textId="2844888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0303CE" w:rsidR="7C6CE7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conversation around temporary signs kept going, encompassing </w:t>
      </w:r>
      <w:r w:rsidRPr="380303CE" w:rsidR="0BA6937E">
        <w:rPr>
          <w:rFonts w:ascii="Calibri" w:hAnsi="Calibri" w:eastAsia="Calibri" w:cs="Calibri"/>
          <w:b w:val="0"/>
          <w:bCs w:val="0"/>
          <w:i w:val="0"/>
          <w:iCs w:val="0"/>
          <w:caps w:val="0"/>
          <w:smallCaps w:val="0"/>
          <w:noProof w:val="0"/>
          <w:color w:val="000000" w:themeColor="text1" w:themeTint="FF" w:themeShade="FF"/>
          <w:sz w:val="22"/>
          <w:szCs w:val="22"/>
          <w:lang w:val="en-US"/>
        </w:rPr>
        <w:t>several</w:t>
      </w:r>
      <w:r w:rsidRPr="380303CE" w:rsidR="7C6CE7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different types of temporary signs—such as pole signs. </w:t>
      </w:r>
    </w:p>
    <w:p w:rsidR="1A643F99" w:rsidP="380303CE" w:rsidRDefault="1A643F99" w14:paraId="4D20DA7E" w14:textId="1DF60DD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0303CE" w:rsidR="1A643F99">
        <w:rPr>
          <w:rFonts w:ascii="Calibri" w:hAnsi="Calibri" w:eastAsia="Calibri" w:cs="Calibri"/>
          <w:b w:val="0"/>
          <w:bCs w:val="0"/>
          <w:i w:val="0"/>
          <w:iCs w:val="0"/>
          <w:caps w:val="0"/>
          <w:smallCaps w:val="0"/>
          <w:noProof w:val="0"/>
          <w:color w:val="000000" w:themeColor="text1" w:themeTint="FF" w:themeShade="FF"/>
          <w:sz w:val="22"/>
          <w:szCs w:val="22"/>
          <w:lang w:val="en-US"/>
        </w:rPr>
        <w:t>The Planning Board and sign group discussed other proposed revisions to the sign bylaw</w:t>
      </w:r>
      <w:r w:rsidRPr="380303CE" w:rsidR="680855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group agreed to revisit agricultural use signs, </w:t>
      </w:r>
      <w:r w:rsidRPr="380303CE" w:rsidR="00F3B9C8">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380303CE" w:rsidR="680855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go through definitions at a subsequent meeting. </w:t>
      </w:r>
      <w:r w:rsidRPr="380303CE" w:rsidR="729975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Planning Board planned to have the sign group back </w:t>
      </w:r>
      <w:proofErr w:type="gramStart"/>
      <w:r w:rsidRPr="380303CE" w:rsidR="729975CC">
        <w:rPr>
          <w:rFonts w:ascii="Calibri" w:hAnsi="Calibri" w:eastAsia="Calibri" w:cs="Calibri"/>
          <w:b w:val="0"/>
          <w:bCs w:val="0"/>
          <w:i w:val="0"/>
          <w:iCs w:val="0"/>
          <w:caps w:val="0"/>
          <w:smallCaps w:val="0"/>
          <w:noProof w:val="0"/>
          <w:color w:val="000000" w:themeColor="text1" w:themeTint="FF" w:themeShade="FF"/>
          <w:sz w:val="22"/>
          <w:szCs w:val="22"/>
          <w:lang w:val="en-US"/>
        </w:rPr>
        <w:t>on</w:t>
      </w:r>
      <w:proofErr w:type="gramEnd"/>
      <w:r w:rsidRPr="380303CE" w:rsidR="729975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second September meeting. </w:t>
      </w:r>
    </w:p>
    <w:p w:rsidR="729975CC" w:rsidP="7E6D2403" w:rsidRDefault="729975CC" w14:paraId="1713719E" w14:textId="4F35E8A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6D2403" w:rsidR="729975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Scott Barrow asked if the group wanted preliminary feedback on the proposed sign bylaw revisions. Tom said they would like to get further along before getting feedback from businesses—feedback from Inspections Department, other boards and committees, and then go to the businesses and hold a Public Hearing. </w:t>
      </w:r>
      <w:r w:rsidRPr="7E6D2403" w:rsidR="1F213530">
        <w:rPr>
          <w:rFonts w:ascii="Calibri" w:hAnsi="Calibri" w:eastAsia="Calibri" w:cs="Calibri"/>
          <w:b w:val="0"/>
          <w:bCs w:val="0"/>
          <w:i w:val="0"/>
          <w:iCs w:val="0"/>
          <w:caps w:val="0"/>
          <w:smallCaps w:val="0"/>
          <w:noProof w:val="0"/>
          <w:color w:val="000000" w:themeColor="text1" w:themeTint="FF" w:themeShade="FF"/>
          <w:sz w:val="22"/>
          <w:szCs w:val="22"/>
          <w:lang w:val="en-US"/>
        </w:rPr>
        <w:t>Scott said he is part of various groups that have thoughts on signs</w:t>
      </w:r>
      <w:r w:rsidRPr="7E6D2403" w:rsidR="0198A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perhaps the merchant group would be a good addition. </w:t>
      </w:r>
    </w:p>
    <w:p w:rsidR="1C1F5CDF" w:rsidP="7E6D2403" w:rsidRDefault="1C1F5CDF" w14:paraId="6C017359" w14:textId="5C70740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6D2403" w:rsidR="1C1F5C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6D2403" w:rsidP="7E6D2403" w:rsidRDefault="7E6D2403" w14:paraId="0F28827F" w14:textId="799B73B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0C3F6A" w14:paraId="2709D5D5" wp14:textId="04837BD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60C3F6A" w:rsidR="078FF33A">
        <w:rPr>
          <w:rFonts w:ascii="Calibri" w:hAnsi="Calibri" w:eastAsia="Calibri" w:cs="Calibri"/>
          <w:b w:val="1"/>
          <w:bCs w:val="1"/>
          <w:i w:val="0"/>
          <w:iCs w:val="0"/>
          <w:caps w:val="0"/>
          <w:smallCaps w:val="0"/>
          <w:noProof w:val="0"/>
          <w:color w:val="000000" w:themeColor="text1" w:themeTint="FF" w:themeShade="FF"/>
          <w:sz w:val="22"/>
          <w:szCs w:val="22"/>
          <w:lang w:val="en-US"/>
        </w:rPr>
        <w:t>Wireless bylaw work update</w:t>
      </w:r>
      <w:r w:rsidRPr="160C3F6A" w:rsidR="57DC85C1">
        <w:rPr>
          <w:rFonts w:ascii="Calibri" w:hAnsi="Calibri" w:eastAsia="Calibri" w:cs="Calibri"/>
          <w:b w:val="1"/>
          <w:bCs w:val="1"/>
          <w:i w:val="0"/>
          <w:iCs w:val="0"/>
          <w:caps w:val="0"/>
          <w:smallCaps w:val="0"/>
          <w:noProof w:val="0"/>
          <w:color w:val="000000" w:themeColor="text1" w:themeTint="FF" w:themeShade="FF"/>
          <w:sz w:val="22"/>
          <w:szCs w:val="22"/>
          <w:lang w:val="en-US"/>
        </w:rPr>
        <w:t>—</w:t>
      </w:r>
      <w:r w:rsidRPr="160C3F6A" w:rsidR="57DC85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Tom said he had no update on wireless. </w:t>
      </w:r>
      <w:r w:rsidRPr="160C3F6A" w:rsidR="14BBE9A6">
        <w:rPr>
          <w:rFonts w:ascii="Calibri" w:hAnsi="Calibri" w:eastAsia="Calibri" w:cs="Calibri"/>
          <w:b w:val="0"/>
          <w:bCs w:val="0"/>
          <w:i w:val="0"/>
          <w:iCs w:val="0"/>
          <w:caps w:val="0"/>
          <w:smallCaps w:val="0"/>
          <w:noProof w:val="0"/>
          <w:color w:val="000000" w:themeColor="text1" w:themeTint="FF" w:themeShade="FF"/>
          <w:sz w:val="22"/>
          <w:szCs w:val="22"/>
          <w:lang w:val="en-US"/>
        </w:rPr>
        <w:t>Pam suggested they look at the Scarsdale, NY zoning bylaw on wireless since they had received the correspondence from Scott Barrow suggesting they contract with a specific wireless attorney.</w:t>
      </w:r>
      <w:r w:rsidRPr="160C3F6A" w:rsidR="1A1B2B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Sue </w:t>
      </w:r>
      <w:r w:rsidRPr="160C3F6A" w:rsidR="1A1B2B33">
        <w:rPr>
          <w:rFonts w:ascii="Calibri" w:hAnsi="Calibri" w:eastAsia="Calibri" w:cs="Calibri"/>
          <w:b w:val="0"/>
          <w:bCs w:val="0"/>
          <w:i w:val="0"/>
          <w:iCs w:val="0"/>
          <w:caps w:val="0"/>
          <w:smallCaps w:val="0"/>
          <w:noProof w:val="0"/>
          <w:color w:val="000000" w:themeColor="text1" w:themeTint="FF" w:themeShade="FF"/>
          <w:sz w:val="22"/>
          <w:szCs w:val="22"/>
          <w:lang w:val="en-US"/>
        </w:rPr>
        <w:t>Lyman</w:t>
      </w:r>
      <w:r w:rsidRPr="160C3F6A" w:rsidR="1A1B2B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Kate McNulty-Vaughn agreed it made sense to look at other community’s bylaws, particularly those recommended by David </w:t>
      </w:r>
      <w:r w:rsidRPr="160C3F6A" w:rsidR="1A1B2B33">
        <w:rPr>
          <w:rFonts w:ascii="Calibri" w:hAnsi="Calibri" w:eastAsia="Calibri" w:cs="Calibri"/>
          <w:b w:val="0"/>
          <w:bCs w:val="0"/>
          <w:i w:val="0"/>
          <w:iCs w:val="0"/>
          <w:caps w:val="0"/>
          <w:smallCaps w:val="0"/>
          <w:noProof w:val="0"/>
          <w:color w:val="000000" w:themeColor="text1" w:themeTint="FF" w:themeShade="FF"/>
          <w:sz w:val="22"/>
          <w:szCs w:val="22"/>
          <w:lang w:val="en-US"/>
        </w:rPr>
        <w:t>Maxson.</w:t>
      </w:r>
      <w:r w:rsidRPr="160C3F6A" w:rsidR="238529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60C3F6A" w:rsidR="39D6CD3B">
        <w:rPr>
          <w:rFonts w:ascii="Calibri" w:hAnsi="Calibri" w:eastAsia="Calibri" w:cs="Calibri"/>
          <w:b w:val="0"/>
          <w:bCs w:val="0"/>
          <w:i w:val="0"/>
          <w:iCs w:val="0"/>
          <w:caps w:val="0"/>
          <w:smallCaps w:val="0"/>
          <w:noProof w:val="0"/>
          <w:color w:val="000000" w:themeColor="text1" w:themeTint="FF" w:themeShade="FF"/>
          <w:sz w:val="22"/>
          <w:szCs w:val="22"/>
          <w:lang w:val="en-US"/>
        </w:rPr>
        <w:t>Pam</w:t>
      </w:r>
      <w:r w:rsidRPr="160C3F6A" w:rsidR="39D6CD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said she felt like there was a </w:t>
      </w:r>
      <w:r w:rsidRPr="160C3F6A" w:rsidR="39D6CD3B">
        <w:rPr>
          <w:rFonts w:ascii="Calibri" w:hAnsi="Calibri" w:eastAsia="Calibri" w:cs="Calibri"/>
          <w:b w:val="0"/>
          <w:bCs w:val="0"/>
          <w:i w:val="0"/>
          <w:iCs w:val="0"/>
          <w:caps w:val="0"/>
          <w:smallCaps w:val="0"/>
          <w:noProof w:val="0"/>
          <w:color w:val="000000" w:themeColor="text1" w:themeTint="FF" w:themeShade="FF"/>
          <w:sz w:val="22"/>
          <w:szCs w:val="22"/>
          <w:lang w:val="en-US"/>
        </w:rPr>
        <w:t>larg</w:t>
      </w:r>
      <w:r w:rsidRPr="160C3F6A" w:rsidR="26918507">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160C3F6A" w:rsidR="39D6CD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contingent in town of people who want better cell service—and the Planning Board wasn’t hearing from them. </w:t>
      </w:r>
    </w:p>
    <w:p w:rsidR="7E6D2403" w:rsidP="7E6D2403" w:rsidRDefault="7E6D2403" w14:paraId="34FD0DF0" w14:textId="1A70E2BB">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078FF33A" w:rsidP="12FD2957" w:rsidRDefault="078FF33A" w14:paraId="412ED097" w14:textId="081D6D7B">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12FD2957" w:rsidR="078FF33A">
        <w:rPr>
          <w:rFonts w:ascii="Calibri" w:hAnsi="Calibri" w:eastAsia="Calibri" w:cs="Calibri"/>
          <w:b w:val="1"/>
          <w:bCs w:val="1"/>
          <w:i w:val="0"/>
          <w:iCs w:val="0"/>
          <w:caps w:val="0"/>
          <w:smallCaps w:val="0"/>
          <w:noProof w:val="0"/>
          <w:color w:val="000000" w:themeColor="text1" w:themeTint="FF" w:themeShade="FF"/>
          <w:sz w:val="22"/>
          <w:szCs w:val="22"/>
          <w:lang w:val="en-US"/>
        </w:rPr>
        <w:t>Solar bylaw work update</w:t>
      </w:r>
      <w:r w:rsidRPr="12FD2957" w:rsidR="42F3C0DE">
        <w:rPr>
          <w:rFonts w:ascii="Calibri" w:hAnsi="Calibri" w:eastAsia="Calibri" w:cs="Calibri"/>
          <w:b w:val="1"/>
          <w:bCs w:val="1"/>
          <w:i w:val="0"/>
          <w:iCs w:val="0"/>
          <w:caps w:val="0"/>
          <w:smallCaps w:val="0"/>
          <w:noProof w:val="0"/>
          <w:color w:val="000000" w:themeColor="text1" w:themeTint="FF" w:themeShade="FF"/>
          <w:sz w:val="22"/>
          <w:szCs w:val="22"/>
          <w:lang w:val="en-US"/>
        </w:rPr>
        <w:t>—</w:t>
      </w:r>
      <w:r w:rsidRPr="12FD2957" w:rsidR="42F3C0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Tom said he thought Cara </w:t>
      </w:r>
      <w:r w:rsidRPr="12FD2957" w:rsidR="6933BEAC">
        <w:rPr>
          <w:rFonts w:ascii="Calibri" w:hAnsi="Calibri" w:eastAsia="Calibri" w:cs="Calibri"/>
          <w:b w:val="0"/>
          <w:bCs w:val="0"/>
          <w:i w:val="0"/>
          <w:iCs w:val="0"/>
          <w:caps w:val="0"/>
          <w:smallCaps w:val="0"/>
          <w:noProof w:val="0"/>
          <w:color w:val="000000" w:themeColor="text1" w:themeTint="FF" w:themeShade="FF"/>
          <w:sz w:val="22"/>
          <w:szCs w:val="22"/>
          <w:lang w:val="en-US"/>
        </w:rPr>
        <w:t>Farell</w:t>
      </w:r>
      <w:r w:rsidRPr="12FD2957" w:rsidR="42F3C0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would be </w:t>
      </w:r>
      <w:r w:rsidRPr="12FD2957" w:rsidR="09FC5CBB">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12FD2957" w:rsidR="42F3C0D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2FD2957" w:rsidR="5B5313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w:t>
      </w:r>
      <w:r w:rsidRPr="12FD2957" w:rsidR="42F3C0DE">
        <w:rPr>
          <w:rFonts w:ascii="Calibri" w:hAnsi="Calibri" w:eastAsia="Calibri" w:cs="Calibri"/>
          <w:b w:val="0"/>
          <w:bCs w:val="0"/>
          <w:i w:val="0"/>
          <w:iCs w:val="0"/>
          <w:caps w:val="0"/>
          <w:smallCaps w:val="0"/>
          <w:noProof w:val="0"/>
          <w:color w:val="000000" w:themeColor="text1" w:themeTint="FF" w:themeShade="FF"/>
          <w:sz w:val="22"/>
          <w:szCs w:val="22"/>
          <w:lang w:val="en-US"/>
        </w:rPr>
        <w:t>September. Pam said she had updated the minutes—she had transcribed the e</w:t>
      </w:r>
      <w:r w:rsidRPr="12FD2957" w:rsidR="63A14E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ntire meeting where they last discussed solar—to be </w:t>
      </w:r>
      <w:r w:rsidRPr="12FD2957" w:rsidR="21F02E80">
        <w:rPr>
          <w:rFonts w:ascii="Calibri" w:hAnsi="Calibri" w:eastAsia="Calibri" w:cs="Calibri"/>
          <w:b w:val="0"/>
          <w:bCs w:val="0"/>
          <w:i w:val="0"/>
          <w:iCs w:val="0"/>
          <w:caps w:val="0"/>
          <w:smallCaps w:val="0"/>
          <w:noProof w:val="0"/>
          <w:color w:val="000000" w:themeColor="text1" w:themeTint="FF" w:themeShade="FF"/>
          <w:sz w:val="22"/>
          <w:szCs w:val="22"/>
          <w:lang w:val="en-US"/>
        </w:rPr>
        <w:t>clearer</w:t>
      </w:r>
      <w:r w:rsidRPr="12FD2957" w:rsidR="63A14E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capture research she had done on recent land court cases. </w:t>
      </w:r>
      <w:r w:rsidRPr="12FD2957" w:rsidR="4C108C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She believed the Wilbraham case demonstrates the Town needs to expand the geographic area where solar is allowed in Lenox. </w:t>
      </w:r>
    </w:p>
    <w:p xmlns:wp14="http://schemas.microsoft.com/office/word/2010/wordml" w:rsidP="54DED3C7" w14:paraId="2C078E63" wp14:textId="3B124446">
      <w:pPr>
        <w:pStyle w:val="Normal"/>
      </w:pPr>
      <w:r w:rsidR="5A845AA2">
        <w:rPr/>
        <w:t xml:space="preserve">The Planning Board meeting adjourned around 8:30 p.m. </w:t>
      </w:r>
    </w:p>
    <w:p w:rsidR="585D2E37" w:rsidP="12FD2957" w:rsidRDefault="585D2E37" w14:paraId="00F4ABB2" w14:textId="406F4104">
      <w:pPr>
        <w:pStyle w:val="Normal"/>
      </w:pPr>
      <w:r w:rsidR="585D2E37">
        <w:rPr/>
        <w:t>Prepared by Gwen Miller</w:t>
      </w:r>
    </w:p>
    <w:p w:rsidR="585D2E37" w:rsidP="12FD2957" w:rsidRDefault="585D2E37" w14:paraId="3D2CCBA0" w14:textId="354653BE">
      <w:pPr>
        <w:pStyle w:val="Normal"/>
      </w:pPr>
      <w:r w:rsidR="585D2E37">
        <w:rPr/>
        <w:t>January 2023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c213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83477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2C399"/>
    <w:rsid w:val="0008F465"/>
    <w:rsid w:val="00F3B9C8"/>
    <w:rsid w:val="0198A610"/>
    <w:rsid w:val="04D95B00"/>
    <w:rsid w:val="078FF33A"/>
    <w:rsid w:val="090B9529"/>
    <w:rsid w:val="09FC5CBB"/>
    <w:rsid w:val="0A85146C"/>
    <w:rsid w:val="0BA6937E"/>
    <w:rsid w:val="0CC8E7A3"/>
    <w:rsid w:val="10553222"/>
    <w:rsid w:val="108DDADA"/>
    <w:rsid w:val="12FD2957"/>
    <w:rsid w:val="14BBE9A6"/>
    <w:rsid w:val="15133993"/>
    <w:rsid w:val="160C3F6A"/>
    <w:rsid w:val="16316957"/>
    <w:rsid w:val="1690ED9F"/>
    <w:rsid w:val="17CD39B8"/>
    <w:rsid w:val="17DBE4D9"/>
    <w:rsid w:val="17E66215"/>
    <w:rsid w:val="19E6AAB6"/>
    <w:rsid w:val="1A1B2B33"/>
    <w:rsid w:val="1A643F99"/>
    <w:rsid w:val="1AB6B2E0"/>
    <w:rsid w:val="1AC1127B"/>
    <w:rsid w:val="1C1F5CDF"/>
    <w:rsid w:val="1DAE66C5"/>
    <w:rsid w:val="1F213530"/>
    <w:rsid w:val="21F02E80"/>
    <w:rsid w:val="2385292E"/>
    <w:rsid w:val="26918507"/>
    <w:rsid w:val="26DB60C3"/>
    <w:rsid w:val="27ADDC71"/>
    <w:rsid w:val="2A93A117"/>
    <w:rsid w:val="2FAADA39"/>
    <w:rsid w:val="3305F452"/>
    <w:rsid w:val="3532CE44"/>
    <w:rsid w:val="364F05CA"/>
    <w:rsid w:val="36CE9EA5"/>
    <w:rsid w:val="380303CE"/>
    <w:rsid w:val="399D3F33"/>
    <w:rsid w:val="39D6CD3B"/>
    <w:rsid w:val="3B03BFE5"/>
    <w:rsid w:val="3C9F9046"/>
    <w:rsid w:val="3CBBB798"/>
    <w:rsid w:val="3D403D0E"/>
    <w:rsid w:val="3E62370B"/>
    <w:rsid w:val="42F3C0DE"/>
    <w:rsid w:val="47565CD1"/>
    <w:rsid w:val="48F22D32"/>
    <w:rsid w:val="4994B4D5"/>
    <w:rsid w:val="4A5876DD"/>
    <w:rsid w:val="4C108CDF"/>
    <w:rsid w:val="4C29CDF4"/>
    <w:rsid w:val="4C6FC7C5"/>
    <w:rsid w:val="54DED3C7"/>
    <w:rsid w:val="54EF89DF"/>
    <w:rsid w:val="552896A0"/>
    <w:rsid w:val="5673E4D7"/>
    <w:rsid w:val="568B5A40"/>
    <w:rsid w:val="573730EC"/>
    <w:rsid w:val="57DC85C1"/>
    <w:rsid w:val="585D2E37"/>
    <w:rsid w:val="5A09A900"/>
    <w:rsid w:val="5A23A909"/>
    <w:rsid w:val="5A845AA2"/>
    <w:rsid w:val="5B5313AF"/>
    <w:rsid w:val="5C42C399"/>
    <w:rsid w:val="63A14E45"/>
    <w:rsid w:val="66C16E9A"/>
    <w:rsid w:val="6808550D"/>
    <w:rsid w:val="6933BEAC"/>
    <w:rsid w:val="6AFB7D70"/>
    <w:rsid w:val="6D795B1B"/>
    <w:rsid w:val="70B0FBDD"/>
    <w:rsid w:val="729975CC"/>
    <w:rsid w:val="765C041E"/>
    <w:rsid w:val="78E4507F"/>
    <w:rsid w:val="7A437362"/>
    <w:rsid w:val="7B785909"/>
    <w:rsid w:val="7B99C8B0"/>
    <w:rsid w:val="7C6CE7CE"/>
    <w:rsid w:val="7E6D2403"/>
    <w:rsid w:val="7F23D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C399"/>
  <w15:chartTrackingRefBased/>
  <w15:docId w15:val="{612D4C4F-ACA6-4D46-8616-258B5DF73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7b4ace037fa47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2023-01-17T16:22:43.4309378Z</dcterms:created>
  <dcterms:modified xsi:type="dcterms:W3CDTF">2023-01-25T00:32:34.0927036Z</dcterms:modified>
  <dc:creator>Gwen Miller</dc:creator>
  <lastModifiedBy>Gwen Miller</lastModifiedBy>
</coreProperties>
</file>