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DF55" w14:textId="77777777" w:rsidR="00A35EA6" w:rsidRPr="005B6971" w:rsidRDefault="00FC49F6">
      <w:pPr>
        <w:rPr>
          <w:b/>
        </w:rPr>
      </w:pPr>
      <w:r w:rsidRPr="005B6971">
        <w:rPr>
          <w:b/>
        </w:rPr>
        <w:t>Affordable Housing Trust Meeting</w:t>
      </w:r>
    </w:p>
    <w:p w14:paraId="067E815F" w14:textId="77777777" w:rsidR="00FC49F6" w:rsidRPr="005B6971" w:rsidRDefault="00D4500E">
      <w:pPr>
        <w:rPr>
          <w:b/>
          <w:sz w:val="22"/>
          <w:szCs w:val="22"/>
        </w:rPr>
      </w:pPr>
      <w:r>
        <w:rPr>
          <w:b/>
        </w:rPr>
        <w:t>Thursday, July 16</w:t>
      </w:r>
      <w:r w:rsidR="00FC49F6" w:rsidRPr="005B6971">
        <w:rPr>
          <w:b/>
        </w:rPr>
        <w:t>, 2020</w:t>
      </w:r>
    </w:p>
    <w:p w14:paraId="3E35C38C" w14:textId="77777777" w:rsidR="002826BC" w:rsidRPr="005B6971" w:rsidRDefault="002826BC" w:rsidP="002826BC">
      <w:pPr>
        <w:rPr>
          <w:sz w:val="22"/>
          <w:szCs w:val="22"/>
        </w:rPr>
      </w:pPr>
      <w:r w:rsidRPr="005B6971">
        <w:rPr>
          <w:sz w:val="22"/>
          <w:szCs w:val="22"/>
        </w:rPr>
        <w:t>Virtual “Zoom” meeting</w:t>
      </w:r>
      <w:r w:rsidR="00D4500E">
        <w:rPr>
          <w:sz w:val="22"/>
          <w:szCs w:val="22"/>
        </w:rPr>
        <w:t xml:space="preserve"> at 4</w:t>
      </w:r>
      <w:r w:rsidRPr="005B6971">
        <w:rPr>
          <w:sz w:val="22"/>
          <w:szCs w:val="22"/>
        </w:rPr>
        <w:t>pm</w:t>
      </w:r>
    </w:p>
    <w:p w14:paraId="2F9BA7E1" w14:textId="77777777" w:rsidR="00FC49F6" w:rsidRPr="005B6971" w:rsidRDefault="00FC49F6" w:rsidP="002826BC">
      <w:pPr>
        <w:ind w:firstLine="720"/>
        <w:rPr>
          <w:sz w:val="22"/>
          <w:szCs w:val="22"/>
        </w:rPr>
      </w:pPr>
      <w:r w:rsidRPr="005B6971">
        <w:rPr>
          <w:sz w:val="22"/>
          <w:szCs w:val="22"/>
        </w:rPr>
        <w:t>Hosted by Gwen Miller, Lenox Land Use Director/Town Planner</w:t>
      </w:r>
    </w:p>
    <w:p w14:paraId="01842A4D" w14:textId="77777777" w:rsidR="00FC49F6" w:rsidRPr="005B6971" w:rsidRDefault="002826BC">
      <w:pPr>
        <w:rPr>
          <w:sz w:val="22"/>
          <w:szCs w:val="22"/>
        </w:rPr>
      </w:pPr>
      <w:r w:rsidRPr="005B6971">
        <w:rPr>
          <w:sz w:val="22"/>
          <w:szCs w:val="22"/>
          <w:u w:val="single"/>
        </w:rPr>
        <w:t>Trust Members Present</w:t>
      </w:r>
      <w:r w:rsidR="00FC49F6" w:rsidRPr="005B6971">
        <w:rPr>
          <w:sz w:val="22"/>
          <w:szCs w:val="22"/>
        </w:rPr>
        <w:t>:</w:t>
      </w:r>
      <w:r w:rsidR="00D4500E">
        <w:rPr>
          <w:sz w:val="22"/>
          <w:szCs w:val="22"/>
        </w:rPr>
        <w:t xml:space="preserve"> Chair MaryBeth Mitts</w:t>
      </w:r>
    </w:p>
    <w:p w14:paraId="46576AFE" w14:textId="77777777" w:rsidR="002826BC" w:rsidRPr="005B6971" w:rsidRDefault="00D4500E">
      <w:pPr>
        <w:rPr>
          <w:sz w:val="22"/>
          <w:szCs w:val="22"/>
        </w:rPr>
      </w:pPr>
      <w:r>
        <w:rPr>
          <w:sz w:val="22"/>
          <w:szCs w:val="22"/>
        </w:rPr>
        <w:t>Donna Lefkowitz</w:t>
      </w:r>
      <w:r w:rsidR="002826BC" w:rsidRPr="005B6971">
        <w:rPr>
          <w:sz w:val="22"/>
          <w:szCs w:val="22"/>
        </w:rPr>
        <w:t xml:space="preserve">, </w:t>
      </w:r>
      <w:r>
        <w:rPr>
          <w:sz w:val="22"/>
          <w:szCs w:val="22"/>
        </w:rPr>
        <w:t xml:space="preserve">Jackie McNinch, </w:t>
      </w:r>
      <w:r w:rsidR="002826BC" w:rsidRPr="005B6971">
        <w:rPr>
          <w:sz w:val="22"/>
          <w:szCs w:val="22"/>
        </w:rPr>
        <w:t>Kate McNulty-Vaughan, Mindi Morin, Charlene Rosen</w:t>
      </w:r>
    </w:p>
    <w:p w14:paraId="22B073C2" w14:textId="77777777" w:rsidR="002826BC" w:rsidRPr="005B6971" w:rsidRDefault="002826BC">
      <w:pPr>
        <w:rPr>
          <w:sz w:val="22"/>
          <w:szCs w:val="22"/>
        </w:rPr>
      </w:pPr>
      <w:r w:rsidRPr="006E410A">
        <w:rPr>
          <w:sz w:val="22"/>
          <w:szCs w:val="22"/>
          <w:u w:val="single"/>
        </w:rPr>
        <w:t>AH Committee</w:t>
      </w:r>
      <w:r w:rsidRPr="005B6971">
        <w:rPr>
          <w:sz w:val="22"/>
          <w:szCs w:val="22"/>
        </w:rPr>
        <w:t xml:space="preserve">: Fred </w:t>
      </w:r>
      <w:proofErr w:type="spellStart"/>
      <w:r w:rsidRPr="005B6971">
        <w:rPr>
          <w:sz w:val="22"/>
          <w:szCs w:val="22"/>
        </w:rPr>
        <w:t>Keator</w:t>
      </w:r>
      <w:proofErr w:type="spellEnd"/>
    </w:p>
    <w:p w14:paraId="6655A47A" w14:textId="77777777" w:rsidR="002826BC" w:rsidRPr="00422E61" w:rsidRDefault="002826BC" w:rsidP="00422E61">
      <w:pPr>
        <w:rPr>
          <w:sz w:val="22"/>
          <w:szCs w:val="22"/>
        </w:rPr>
      </w:pPr>
      <w:r w:rsidRPr="006E410A">
        <w:rPr>
          <w:sz w:val="22"/>
          <w:szCs w:val="22"/>
          <w:u w:val="single"/>
        </w:rPr>
        <w:t>Also attending</w:t>
      </w:r>
      <w:r w:rsidRPr="005B6971">
        <w:rPr>
          <w:sz w:val="22"/>
          <w:szCs w:val="22"/>
        </w:rPr>
        <w:t>:</w:t>
      </w:r>
      <w:r w:rsidR="00D4500E">
        <w:rPr>
          <w:sz w:val="22"/>
          <w:szCs w:val="22"/>
        </w:rPr>
        <w:t xml:space="preserve"> </w:t>
      </w:r>
      <w:r w:rsidR="00D4500E" w:rsidRPr="00422E61">
        <w:rPr>
          <w:sz w:val="22"/>
          <w:szCs w:val="22"/>
        </w:rPr>
        <w:t>Jane Ralph,</w:t>
      </w:r>
      <w:r w:rsidR="00422E61" w:rsidRPr="00422E61">
        <w:rPr>
          <w:sz w:val="22"/>
          <w:szCs w:val="22"/>
        </w:rPr>
        <w:t xml:space="preserve"> Exec.  Dir. Construct: managing Lenox Rental Assistance Program</w:t>
      </w:r>
      <w:r w:rsidR="00422E61">
        <w:rPr>
          <w:sz w:val="22"/>
          <w:szCs w:val="22"/>
        </w:rPr>
        <w:t>;</w:t>
      </w:r>
    </w:p>
    <w:p w14:paraId="7E93D5B3" w14:textId="77777777" w:rsidR="002826BC" w:rsidRPr="00422E61" w:rsidRDefault="00D4500E" w:rsidP="00422E61">
      <w:pPr>
        <w:rPr>
          <w:sz w:val="22"/>
          <w:szCs w:val="22"/>
        </w:rPr>
      </w:pPr>
      <w:r w:rsidRPr="00422E61">
        <w:rPr>
          <w:sz w:val="22"/>
          <w:szCs w:val="22"/>
        </w:rPr>
        <w:t xml:space="preserve">Linda </w:t>
      </w:r>
      <w:proofErr w:type="spellStart"/>
      <w:r w:rsidRPr="00422E61">
        <w:rPr>
          <w:sz w:val="22"/>
          <w:szCs w:val="22"/>
        </w:rPr>
        <w:t>Shafiroff</w:t>
      </w:r>
      <w:proofErr w:type="spellEnd"/>
      <w:r w:rsidRPr="00422E61">
        <w:rPr>
          <w:sz w:val="22"/>
          <w:szCs w:val="22"/>
        </w:rPr>
        <w:t xml:space="preserve">, Sarah Stiner, </w:t>
      </w:r>
      <w:proofErr w:type="spellStart"/>
      <w:r w:rsidRPr="00422E61">
        <w:rPr>
          <w:sz w:val="22"/>
          <w:szCs w:val="22"/>
        </w:rPr>
        <w:t>CarlyJane</w:t>
      </w:r>
      <w:proofErr w:type="spellEnd"/>
      <w:r w:rsidRPr="00422E61">
        <w:rPr>
          <w:sz w:val="22"/>
          <w:szCs w:val="22"/>
        </w:rPr>
        <w:t xml:space="preserve"> </w:t>
      </w:r>
      <w:proofErr w:type="spellStart"/>
      <w:r w:rsidRPr="00422E61">
        <w:rPr>
          <w:sz w:val="22"/>
          <w:szCs w:val="22"/>
        </w:rPr>
        <w:t>Shafiroff</w:t>
      </w:r>
      <w:proofErr w:type="spellEnd"/>
      <w:r w:rsidR="00422E61" w:rsidRPr="00422E61">
        <w:rPr>
          <w:sz w:val="22"/>
          <w:szCs w:val="22"/>
        </w:rPr>
        <w:t xml:space="preserve">: 100 Housatonic St. &amp; Hynes St. affordable </w:t>
      </w:r>
      <w:proofErr w:type="spellStart"/>
      <w:r w:rsidR="00422E61" w:rsidRPr="00422E61">
        <w:rPr>
          <w:sz w:val="22"/>
          <w:szCs w:val="22"/>
        </w:rPr>
        <w:t>hsg</w:t>
      </w:r>
      <w:proofErr w:type="spellEnd"/>
      <w:r w:rsidR="00422E61" w:rsidRPr="00422E61">
        <w:rPr>
          <w:sz w:val="22"/>
          <w:szCs w:val="22"/>
        </w:rPr>
        <w:t xml:space="preserve"> opportunities</w:t>
      </w:r>
    </w:p>
    <w:p w14:paraId="087A3E20" w14:textId="77777777" w:rsidR="00D4500E" w:rsidRDefault="00D4500E">
      <w:pPr>
        <w:rPr>
          <w:sz w:val="22"/>
          <w:szCs w:val="22"/>
          <w:u w:val="single"/>
        </w:rPr>
      </w:pPr>
    </w:p>
    <w:p w14:paraId="54ADFC1C" w14:textId="77777777" w:rsidR="006E410A" w:rsidRDefault="006E410A">
      <w:pPr>
        <w:rPr>
          <w:sz w:val="22"/>
          <w:szCs w:val="22"/>
          <w:u w:val="single"/>
        </w:rPr>
      </w:pPr>
      <w:r>
        <w:rPr>
          <w:sz w:val="22"/>
          <w:szCs w:val="22"/>
          <w:u w:val="single"/>
        </w:rPr>
        <w:t>Documents available or shared during meeting</w:t>
      </w:r>
      <w:r w:rsidRPr="006E410A">
        <w:rPr>
          <w:sz w:val="22"/>
          <w:szCs w:val="22"/>
        </w:rPr>
        <w:t xml:space="preserve">: Assessors’ map </w:t>
      </w:r>
      <w:r>
        <w:rPr>
          <w:sz w:val="22"/>
          <w:szCs w:val="22"/>
        </w:rPr>
        <w:t>and descriptions of Housatonic &amp;</w:t>
      </w:r>
      <w:r w:rsidRPr="006E410A">
        <w:rPr>
          <w:sz w:val="22"/>
          <w:szCs w:val="22"/>
        </w:rPr>
        <w:t xml:space="preserve"> Hynes St. parcels</w:t>
      </w:r>
    </w:p>
    <w:p w14:paraId="31AD97A3" w14:textId="77777777" w:rsidR="00422E61" w:rsidRPr="005B6971" w:rsidRDefault="00422E61" w:rsidP="00422E61">
      <w:pPr>
        <w:rPr>
          <w:sz w:val="22"/>
          <w:szCs w:val="22"/>
        </w:rPr>
      </w:pPr>
      <w:r>
        <w:rPr>
          <w:b/>
          <w:sz w:val="22"/>
          <w:szCs w:val="22"/>
          <w:u w:val="single"/>
        </w:rPr>
        <w:t>Minutes: June 15</w:t>
      </w:r>
      <w:r w:rsidRPr="00724DEB">
        <w:rPr>
          <w:b/>
          <w:sz w:val="22"/>
          <w:szCs w:val="22"/>
          <w:u w:val="single"/>
        </w:rPr>
        <w:t>, 2020 meeting</w:t>
      </w:r>
      <w:r w:rsidR="006E410A" w:rsidRPr="006E410A">
        <w:rPr>
          <w:b/>
          <w:sz w:val="22"/>
          <w:szCs w:val="22"/>
        </w:rPr>
        <w:t xml:space="preserve">: </w:t>
      </w:r>
      <w:r w:rsidR="006E410A" w:rsidRPr="006E410A">
        <w:rPr>
          <w:sz w:val="22"/>
          <w:szCs w:val="22"/>
        </w:rPr>
        <w:t>review</w:t>
      </w:r>
      <w:r w:rsidR="006E410A">
        <w:rPr>
          <w:sz w:val="22"/>
          <w:szCs w:val="22"/>
        </w:rPr>
        <w:t xml:space="preserve"> delayed to next meeting. </w:t>
      </w:r>
      <w:r>
        <w:rPr>
          <w:sz w:val="22"/>
          <w:szCs w:val="22"/>
        </w:rPr>
        <w:t>KM-V will try to provide Minutes for meetings.</w:t>
      </w:r>
    </w:p>
    <w:p w14:paraId="6B9F1D68" w14:textId="77777777" w:rsidR="00422E61" w:rsidRDefault="00422E61">
      <w:pPr>
        <w:rPr>
          <w:sz w:val="22"/>
          <w:szCs w:val="22"/>
          <w:u w:val="single"/>
        </w:rPr>
      </w:pPr>
    </w:p>
    <w:p w14:paraId="52380CC6" w14:textId="77777777" w:rsidR="002826BC" w:rsidRPr="005B6971" w:rsidRDefault="002826BC">
      <w:pPr>
        <w:rPr>
          <w:sz w:val="22"/>
          <w:szCs w:val="22"/>
        </w:rPr>
      </w:pPr>
      <w:r w:rsidRPr="00422E61">
        <w:rPr>
          <w:b/>
          <w:sz w:val="22"/>
          <w:szCs w:val="22"/>
          <w:u w:val="single"/>
        </w:rPr>
        <w:t>Update on Rental Assistance Program</w:t>
      </w:r>
      <w:r w:rsidRPr="005B6971">
        <w:rPr>
          <w:sz w:val="22"/>
          <w:szCs w:val="22"/>
        </w:rPr>
        <w:t>:</w:t>
      </w:r>
    </w:p>
    <w:p w14:paraId="4B4EFAA5" w14:textId="77777777" w:rsidR="00422E61" w:rsidRDefault="002826BC">
      <w:pPr>
        <w:rPr>
          <w:sz w:val="22"/>
          <w:szCs w:val="22"/>
        </w:rPr>
      </w:pPr>
      <w:r w:rsidRPr="005B6971">
        <w:rPr>
          <w:sz w:val="22"/>
          <w:szCs w:val="22"/>
        </w:rPr>
        <w:t xml:space="preserve">Jane Ralph presented information available </w:t>
      </w:r>
      <w:r w:rsidR="00422E61">
        <w:rPr>
          <w:sz w:val="22"/>
          <w:szCs w:val="22"/>
        </w:rPr>
        <w:t>through early July</w:t>
      </w:r>
      <w:r w:rsidRPr="005B6971">
        <w:rPr>
          <w:sz w:val="22"/>
          <w:szCs w:val="22"/>
        </w:rPr>
        <w:t xml:space="preserve"> </w:t>
      </w:r>
      <w:r w:rsidR="00422E61">
        <w:rPr>
          <w:sz w:val="22"/>
          <w:szCs w:val="22"/>
        </w:rPr>
        <w:t>on the total of 22 households now receiving assistance from this program: 13 landlords and 19</w:t>
      </w:r>
      <w:r w:rsidRPr="005B6971">
        <w:rPr>
          <w:sz w:val="22"/>
          <w:szCs w:val="22"/>
        </w:rPr>
        <w:t xml:space="preserve"> househol</w:t>
      </w:r>
      <w:r w:rsidR="00422E61">
        <w:rPr>
          <w:sz w:val="22"/>
          <w:szCs w:val="22"/>
        </w:rPr>
        <w:t xml:space="preserve">ds utilizing the Lenox program, </w:t>
      </w:r>
      <w:r w:rsidR="008E3A1A">
        <w:rPr>
          <w:sz w:val="22"/>
          <w:szCs w:val="22"/>
        </w:rPr>
        <w:t xml:space="preserve">with some details </w:t>
      </w:r>
      <w:r w:rsidR="00422E61">
        <w:rPr>
          <w:sz w:val="22"/>
          <w:szCs w:val="22"/>
        </w:rPr>
        <w:t>as follows: 4 additional or new HH’s, 3 HH’s on their 2</w:t>
      </w:r>
      <w:r w:rsidR="00422E61" w:rsidRPr="00422E61">
        <w:rPr>
          <w:sz w:val="22"/>
          <w:szCs w:val="22"/>
          <w:vertAlign w:val="superscript"/>
        </w:rPr>
        <w:t>nd</w:t>
      </w:r>
      <w:r w:rsidR="00422E61">
        <w:rPr>
          <w:sz w:val="22"/>
          <w:szCs w:val="22"/>
        </w:rPr>
        <w:t xml:space="preserve"> month, and 1 new landlord. She noted that the Commonwealth had made $60,000 in additional funds available through the Berkshire Taconic Community Foundation (BTCF), so no funds are being used from the Lenox </w:t>
      </w:r>
      <w:proofErr w:type="spellStart"/>
      <w:r w:rsidR="00422E61">
        <w:rPr>
          <w:sz w:val="22"/>
          <w:szCs w:val="22"/>
        </w:rPr>
        <w:t>Aff</w:t>
      </w:r>
      <w:proofErr w:type="spellEnd"/>
      <w:r w:rsidR="00422E61">
        <w:rPr>
          <w:sz w:val="22"/>
          <w:szCs w:val="22"/>
        </w:rPr>
        <w:t xml:space="preserve">. </w:t>
      </w:r>
      <w:proofErr w:type="spellStart"/>
      <w:r w:rsidR="00422E61">
        <w:rPr>
          <w:sz w:val="22"/>
          <w:szCs w:val="22"/>
        </w:rPr>
        <w:t>Hsg.Trust</w:t>
      </w:r>
      <w:proofErr w:type="spellEnd"/>
      <w:r w:rsidR="00422E61">
        <w:rPr>
          <w:sz w:val="22"/>
          <w:szCs w:val="22"/>
        </w:rPr>
        <w:t xml:space="preserve">. Micro-loans are available for HH’s within the 80% to 120% of median income limits from Berkshire United Way and BTCF, and 10-12 HH’s are working with Greylock Federal Credit Union at 2% interest rate with the possibility of deferment. A total of 95 households received assistance in So. Berkshire for May and June: $85,000 </w:t>
      </w:r>
      <w:r w:rsidR="008E3A1A">
        <w:rPr>
          <w:sz w:val="22"/>
          <w:szCs w:val="22"/>
        </w:rPr>
        <w:t xml:space="preserve">expended with </w:t>
      </w:r>
      <w:r w:rsidR="00422E61">
        <w:rPr>
          <w:sz w:val="22"/>
          <w:szCs w:val="22"/>
        </w:rPr>
        <w:t>an a</w:t>
      </w:r>
      <w:r w:rsidR="008E3A1A">
        <w:rPr>
          <w:sz w:val="22"/>
          <w:szCs w:val="22"/>
        </w:rPr>
        <w:t xml:space="preserve">verage grant of $900. Lenox </w:t>
      </w:r>
      <w:proofErr w:type="spellStart"/>
      <w:r w:rsidR="008E3A1A">
        <w:rPr>
          <w:sz w:val="22"/>
          <w:szCs w:val="22"/>
        </w:rPr>
        <w:t>houeholds</w:t>
      </w:r>
      <w:proofErr w:type="spellEnd"/>
      <w:r w:rsidR="00422E61">
        <w:rPr>
          <w:sz w:val="22"/>
          <w:szCs w:val="22"/>
        </w:rPr>
        <w:t xml:space="preserve"> receiving assistance are primarily 1 to 2 person households. MB Mitts asked whether those are elderly single households, but Jane clarified that retired people on Soc. Security are not affected, and HH’s receivi</w:t>
      </w:r>
      <w:r w:rsidR="008E3A1A">
        <w:rPr>
          <w:sz w:val="22"/>
          <w:szCs w:val="22"/>
        </w:rPr>
        <w:t xml:space="preserve">ng assistance are working folks, now unemployed, </w:t>
      </w:r>
      <w:r w:rsidR="00422E61">
        <w:rPr>
          <w:sz w:val="22"/>
          <w:szCs w:val="22"/>
        </w:rPr>
        <w:t xml:space="preserve">needing some </w:t>
      </w:r>
      <w:r w:rsidR="008E3A1A">
        <w:rPr>
          <w:sz w:val="22"/>
          <w:szCs w:val="22"/>
        </w:rPr>
        <w:t xml:space="preserve">rent </w:t>
      </w:r>
      <w:r w:rsidR="00422E61">
        <w:rPr>
          <w:sz w:val="22"/>
          <w:szCs w:val="22"/>
        </w:rPr>
        <w:t>subsidy.</w:t>
      </w:r>
    </w:p>
    <w:p w14:paraId="2FF2694E" w14:textId="77777777" w:rsidR="00422E61" w:rsidRDefault="00422E61">
      <w:pPr>
        <w:rPr>
          <w:sz w:val="22"/>
          <w:szCs w:val="22"/>
        </w:rPr>
      </w:pPr>
    </w:p>
    <w:p w14:paraId="01BE9541" w14:textId="77777777" w:rsidR="002826BC" w:rsidRDefault="00422E61">
      <w:pPr>
        <w:rPr>
          <w:sz w:val="22"/>
          <w:szCs w:val="22"/>
        </w:rPr>
      </w:pPr>
      <w:r>
        <w:rPr>
          <w:sz w:val="22"/>
          <w:szCs w:val="22"/>
        </w:rPr>
        <w:t>MB Mitts indicated that Construct is doing a good job, and redirecting HH’s for help has been well-done. There is concern over the Aug. 18 expiration of the moratorium on evictions, but statewide housing folks are advocating for continuation of that moratorium through the end of the year. [</w:t>
      </w:r>
      <w:r w:rsidRPr="00422E61">
        <w:rPr>
          <w:sz w:val="22"/>
          <w:szCs w:val="22"/>
          <w:highlight w:val="yellow"/>
        </w:rPr>
        <w:t>Rec</w:t>
      </w:r>
      <w:r w:rsidR="008E3A1A">
        <w:rPr>
          <w:sz w:val="22"/>
          <w:szCs w:val="22"/>
          <w:highlight w:val="yellow"/>
        </w:rPr>
        <w:t>ent</w:t>
      </w:r>
      <w:r w:rsidRPr="00422E61">
        <w:rPr>
          <w:sz w:val="22"/>
          <w:szCs w:val="22"/>
          <w:highlight w:val="yellow"/>
        </w:rPr>
        <w:t xml:space="preserve"> Gov.</w:t>
      </w:r>
      <w:r w:rsidR="008E3A1A">
        <w:rPr>
          <w:sz w:val="22"/>
          <w:szCs w:val="22"/>
          <w:highlight w:val="yellow"/>
        </w:rPr>
        <w:t xml:space="preserve"> Baker announcement that moratorium on</w:t>
      </w:r>
      <w:r w:rsidRPr="00422E61">
        <w:rPr>
          <w:sz w:val="22"/>
          <w:szCs w:val="22"/>
          <w:highlight w:val="yellow"/>
        </w:rPr>
        <w:t xml:space="preserve"> </w:t>
      </w:r>
      <w:r w:rsidR="008E3A1A">
        <w:rPr>
          <w:sz w:val="22"/>
          <w:szCs w:val="22"/>
          <w:highlight w:val="yellow"/>
        </w:rPr>
        <w:t>evictions and foreclosures would continue through Oct. 17, 2020</w:t>
      </w:r>
      <w:r w:rsidRPr="00422E61">
        <w:rPr>
          <w:sz w:val="22"/>
          <w:szCs w:val="22"/>
          <w:highlight w:val="yellow"/>
        </w:rPr>
        <w:t>.]</w:t>
      </w:r>
    </w:p>
    <w:p w14:paraId="07708FC5" w14:textId="77777777" w:rsidR="00422E61" w:rsidRDefault="00422E61">
      <w:pPr>
        <w:rPr>
          <w:sz w:val="22"/>
          <w:szCs w:val="22"/>
        </w:rPr>
      </w:pPr>
    </w:p>
    <w:p w14:paraId="0448320B" w14:textId="77777777" w:rsidR="00422E61" w:rsidRPr="005B6971" w:rsidRDefault="00422E61">
      <w:pPr>
        <w:rPr>
          <w:sz w:val="22"/>
          <w:szCs w:val="22"/>
        </w:rPr>
      </w:pPr>
      <w:r>
        <w:rPr>
          <w:sz w:val="22"/>
          <w:szCs w:val="22"/>
        </w:rPr>
        <w:t xml:space="preserve">C. Rosen noted that the MHP newsletter also mentioned additional funds available through Berkshire Regional Housing, and Jane agreed with the recommendation that HH’s below 50% of the median go through the RAFT program. Jane Ralph will continue to provide updates to the Lenox </w:t>
      </w:r>
      <w:proofErr w:type="spellStart"/>
      <w:r>
        <w:rPr>
          <w:sz w:val="22"/>
          <w:szCs w:val="22"/>
        </w:rPr>
        <w:t>Aff</w:t>
      </w:r>
      <w:proofErr w:type="spellEnd"/>
      <w:r>
        <w:rPr>
          <w:sz w:val="22"/>
          <w:szCs w:val="22"/>
        </w:rPr>
        <w:t xml:space="preserve">. </w:t>
      </w:r>
      <w:proofErr w:type="spellStart"/>
      <w:r>
        <w:rPr>
          <w:sz w:val="22"/>
          <w:szCs w:val="22"/>
        </w:rPr>
        <w:t>Hsg</w:t>
      </w:r>
      <w:proofErr w:type="spellEnd"/>
      <w:r>
        <w:rPr>
          <w:sz w:val="22"/>
          <w:szCs w:val="22"/>
        </w:rPr>
        <w:t>. Trust in the coming months.</w:t>
      </w:r>
    </w:p>
    <w:p w14:paraId="60B48050" w14:textId="77777777" w:rsidR="002826BC" w:rsidRDefault="002826BC">
      <w:pPr>
        <w:rPr>
          <w:sz w:val="22"/>
          <w:szCs w:val="22"/>
        </w:rPr>
      </w:pPr>
    </w:p>
    <w:p w14:paraId="07AB7415" w14:textId="77777777" w:rsidR="00422E61" w:rsidRPr="005B6971" w:rsidRDefault="00422E61">
      <w:pPr>
        <w:rPr>
          <w:sz w:val="22"/>
          <w:szCs w:val="22"/>
        </w:rPr>
      </w:pPr>
      <w:r w:rsidRPr="00422E61">
        <w:rPr>
          <w:b/>
          <w:sz w:val="22"/>
          <w:szCs w:val="22"/>
          <w:u w:val="single"/>
        </w:rPr>
        <w:t>Opportunity for Affordable Ownership</w:t>
      </w:r>
      <w:r w:rsidRPr="00422E61">
        <w:rPr>
          <w:b/>
          <w:sz w:val="22"/>
          <w:szCs w:val="22"/>
        </w:rPr>
        <w:t>: 100 Housatonic St. &amp; 6, 8, 9, 10, 11 Hynes St.:</w:t>
      </w:r>
    </w:p>
    <w:p w14:paraId="5790EF3E" w14:textId="77777777" w:rsidR="005B6971" w:rsidRDefault="00422E61">
      <w:pPr>
        <w:rPr>
          <w:sz w:val="22"/>
          <w:szCs w:val="22"/>
        </w:rPr>
      </w:pPr>
      <w:r>
        <w:rPr>
          <w:sz w:val="22"/>
          <w:szCs w:val="22"/>
        </w:rPr>
        <w:t xml:space="preserve">Linda </w:t>
      </w:r>
      <w:proofErr w:type="spellStart"/>
      <w:r>
        <w:rPr>
          <w:sz w:val="22"/>
          <w:szCs w:val="22"/>
        </w:rPr>
        <w:t>Shafiroff</w:t>
      </w:r>
      <w:proofErr w:type="spellEnd"/>
      <w:r>
        <w:rPr>
          <w:sz w:val="22"/>
          <w:szCs w:val="22"/>
        </w:rPr>
        <w:t xml:space="preserve"> informed the Trust that she and her project partners have begun meeting with Lenox boards to move ahead on making these homes affordable, and needed some direction from the Trust on how that works. This is a group of 6 houses (2 duplexes and 4 single family) on </w:t>
      </w:r>
      <w:r w:rsidR="00401096">
        <w:rPr>
          <w:sz w:val="22"/>
          <w:szCs w:val="22"/>
          <w:highlight w:val="yellow"/>
        </w:rPr>
        <w:t>4</w:t>
      </w:r>
      <w:r w:rsidR="008E3A1A">
        <w:rPr>
          <w:sz w:val="22"/>
          <w:szCs w:val="22"/>
          <w:highlight w:val="yellow"/>
        </w:rPr>
        <w:t xml:space="preserve"> </w:t>
      </w:r>
      <w:r w:rsidR="00401096">
        <w:rPr>
          <w:sz w:val="22"/>
          <w:szCs w:val="22"/>
          <w:highlight w:val="yellow"/>
        </w:rPr>
        <w:t>lots</w:t>
      </w:r>
      <w:r>
        <w:rPr>
          <w:sz w:val="22"/>
          <w:szCs w:val="22"/>
        </w:rPr>
        <w:t>.</w:t>
      </w:r>
      <w:r w:rsidR="006E410A">
        <w:rPr>
          <w:sz w:val="22"/>
          <w:szCs w:val="22"/>
        </w:rPr>
        <w:t xml:space="preserve"> </w:t>
      </w:r>
      <w:r>
        <w:rPr>
          <w:sz w:val="22"/>
          <w:szCs w:val="22"/>
        </w:rPr>
        <w:t xml:space="preserve">They plan to apply to the Zoning Board of Appeals (ZBA) and have informed the Planning Board of a need for an ANR (Approval Not Required) to assist in their attempt to separate houses onto their own lots from their current condition of “nonconformity.” The houses </w:t>
      </w:r>
      <w:proofErr w:type="gramStart"/>
      <w:r>
        <w:rPr>
          <w:sz w:val="22"/>
          <w:szCs w:val="22"/>
        </w:rPr>
        <w:t>--  built</w:t>
      </w:r>
      <w:proofErr w:type="gramEnd"/>
      <w:r>
        <w:rPr>
          <w:sz w:val="22"/>
          <w:szCs w:val="22"/>
        </w:rPr>
        <w:t xml:space="preserve"> early in the 20</w:t>
      </w:r>
      <w:r w:rsidRPr="00422E61">
        <w:rPr>
          <w:sz w:val="22"/>
          <w:szCs w:val="22"/>
          <w:vertAlign w:val="superscript"/>
        </w:rPr>
        <w:t>th</w:t>
      </w:r>
      <w:r>
        <w:rPr>
          <w:sz w:val="22"/>
          <w:szCs w:val="22"/>
        </w:rPr>
        <w:t xml:space="preserve"> century on joint family lots – can’t be marketed in their current lot configuration. One house is empty and work is almost complete so they have begun to look into the “affordability” aspect of the project. While keeping the houses affordable, </w:t>
      </w:r>
      <w:r w:rsidR="008E3A1A">
        <w:rPr>
          <w:sz w:val="22"/>
          <w:szCs w:val="22"/>
        </w:rPr>
        <w:t>t</w:t>
      </w:r>
      <w:r>
        <w:rPr>
          <w:sz w:val="22"/>
          <w:szCs w:val="22"/>
        </w:rPr>
        <w:t>hey are also interested in keeping many of the same tenants as owners, if possible.</w:t>
      </w:r>
    </w:p>
    <w:p w14:paraId="6E36FE67" w14:textId="77777777" w:rsidR="00422E61" w:rsidRDefault="00422E61">
      <w:pPr>
        <w:rPr>
          <w:sz w:val="22"/>
          <w:szCs w:val="22"/>
        </w:rPr>
      </w:pPr>
    </w:p>
    <w:p w14:paraId="4ECAB04D" w14:textId="77777777" w:rsidR="00422E61" w:rsidRDefault="006E410A">
      <w:pPr>
        <w:rPr>
          <w:sz w:val="22"/>
          <w:szCs w:val="22"/>
        </w:rPr>
      </w:pPr>
      <w:r>
        <w:rPr>
          <w:sz w:val="22"/>
          <w:szCs w:val="22"/>
        </w:rPr>
        <w:t>Gwen Miller explained</w:t>
      </w:r>
      <w:r w:rsidR="00422E61">
        <w:rPr>
          <w:sz w:val="22"/>
          <w:szCs w:val="22"/>
        </w:rPr>
        <w:t xml:space="preserve"> that</w:t>
      </w:r>
      <w:r>
        <w:rPr>
          <w:sz w:val="22"/>
          <w:szCs w:val="22"/>
        </w:rPr>
        <w:t xml:space="preserve"> for housing</w:t>
      </w:r>
      <w:r w:rsidR="00422E61">
        <w:rPr>
          <w:sz w:val="22"/>
          <w:szCs w:val="22"/>
        </w:rPr>
        <w:t xml:space="preserve"> to be on the Lenox SHI (Subsidized Housing Inventory), potential owners have to meet certain income limits and </w:t>
      </w:r>
      <w:r w:rsidR="008E3A1A">
        <w:rPr>
          <w:sz w:val="22"/>
          <w:szCs w:val="22"/>
        </w:rPr>
        <w:t xml:space="preserve">the units must </w:t>
      </w:r>
      <w:r w:rsidR="00422E61">
        <w:rPr>
          <w:sz w:val="22"/>
          <w:szCs w:val="22"/>
        </w:rPr>
        <w:t>be af</w:t>
      </w:r>
      <w:r>
        <w:rPr>
          <w:sz w:val="22"/>
          <w:szCs w:val="22"/>
        </w:rPr>
        <w:t xml:space="preserve">firmatively marketed beyond </w:t>
      </w:r>
      <w:r w:rsidR="00422E61">
        <w:rPr>
          <w:sz w:val="22"/>
          <w:szCs w:val="22"/>
        </w:rPr>
        <w:t xml:space="preserve">current tenants, though there may be a mechanism for First Time Homebuyers and Lenox residents to receive consideration first. Members discussed and understand Linda’s desire not to displace current residents and her need for information on the steps to take towards affordability. She wants to go before the ZBA in August. MB Mitts offered to write up documents that would get this process going in Lenox, and KM-V suggested partnering with Berkshire Housing or Construct for </w:t>
      </w:r>
      <w:r w:rsidR="00422E61">
        <w:rPr>
          <w:sz w:val="22"/>
          <w:szCs w:val="22"/>
        </w:rPr>
        <w:lastRenderedPageBreak/>
        <w:t xml:space="preserve">this first foray into setting up a housing affordability process, which would enable the town to maintain the housing affordability “in perpetuity.” </w:t>
      </w:r>
    </w:p>
    <w:p w14:paraId="50DA4F9D" w14:textId="77777777" w:rsidR="00422E61" w:rsidRDefault="00422E61">
      <w:pPr>
        <w:rPr>
          <w:sz w:val="22"/>
          <w:szCs w:val="22"/>
        </w:rPr>
      </w:pPr>
    </w:p>
    <w:p w14:paraId="622D2B7A" w14:textId="77777777" w:rsidR="00422E61" w:rsidRDefault="00422E61">
      <w:pPr>
        <w:rPr>
          <w:sz w:val="22"/>
          <w:szCs w:val="22"/>
        </w:rPr>
      </w:pPr>
      <w:r>
        <w:rPr>
          <w:sz w:val="22"/>
          <w:szCs w:val="22"/>
        </w:rPr>
        <w:t xml:space="preserve">The challenge – from Gwen’s perspective -- is how to meet the requirements for state and federal </w:t>
      </w:r>
      <w:r w:rsidR="00401096">
        <w:rPr>
          <w:sz w:val="22"/>
          <w:szCs w:val="22"/>
        </w:rPr>
        <w:t>regulations/</w:t>
      </w:r>
      <w:r>
        <w:rPr>
          <w:sz w:val="22"/>
          <w:szCs w:val="22"/>
        </w:rPr>
        <w:t xml:space="preserve">subsidies for affordable housing. For Linda, finding out what she and her partners need to do. C. Rosen suggested reaching out to Barbara </w:t>
      </w:r>
      <w:proofErr w:type="spellStart"/>
      <w:r>
        <w:rPr>
          <w:sz w:val="22"/>
          <w:szCs w:val="22"/>
        </w:rPr>
        <w:t>Heaphy</w:t>
      </w:r>
      <w:proofErr w:type="spellEnd"/>
      <w:r>
        <w:rPr>
          <w:sz w:val="22"/>
          <w:szCs w:val="22"/>
        </w:rPr>
        <w:t xml:space="preserve"> </w:t>
      </w:r>
      <w:proofErr w:type="gramStart"/>
      <w:r>
        <w:rPr>
          <w:sz w:val="22"/>
          <w:szCs w:val="22"/>
        </w:rPr>
        <w:t>( Dir.</w:t>
      </w:r>
      <w:proofErr w:type="gramEnd"/>
      <w:r>
        <w:rPr>
          <w:sz w:val="22"/>
          <w:szCs w:val="22"/>
        </w:rPr>
        <w:t>, Lenox Housing Authority) for he</w:t>
      </w:r>
      <w:r w:rsidR="008E3A1A">
        <w:rPr>
          <w:sz w:val="22"/>
          <w:szCs w:val="22"/>
        </w:rPr>
        <w:t>lp with the marketing process. A suggestion was</w:t>
      </w:r>
      <w:r>
        <w:rPr>
          <w:sz w:val="22"/>
          <w:szCs w:val="22"/>
        </w:rPr>
        <w:t xml:space="preserve"> also made to contact </w:t>
      </w:r>
      <w:r w:rsidR="008E3A1A" w:rsidRPr="008E3A1A">
        <w:rPr>
          <w:sz w:val="22"/>
          <w:szCs w:val="22"/>
        </w:rPr>
        <w:t>Shelly Goehr</w:t>
      </w:r>
      <w:r w:rsidRPr="008E3A1A">
        <w:rPr>
          <w:sz w:val="22"/>
          <w:szCs w:val="22"/>
        </w:rPr>
        <w:t>ing</w:t>
      </w:r>
      <w:r>
        <w:rPr>
          <w:sz w:val="22"/>
          <w:szCs w:val="22"/>
        </w:rPr>
        <w:t xml:space="preserve"> (MHP)</w:t>
      </w:r>
      <w:r w:rsidR="008E3A1A">
        <w:rPr>
          <w:sz w:val="22"/>
          <w:szCs w:val="22"/>
        </w:rPr>
        <w:t xml:space="preserve"> for assistance</w:t>
      </w:r>
      <w:r>
        <w:rPr>
          <w:sz w:val="22"/>
          <w:szCs w:val="22"/>
        </w:rPr>
        <w:t>.</w:t>
      </w:r>
    </w:p>
    <w:p w14:paraId="79E9C14E" w14:textId="77777777" w:rsidR="00422E61" w:rsidRDefault="00422E61">
      <w:pPr>
        <w:rPr>
          <w:sz w:val="22"/>
          <w:szCs w:val="22"/>
        </w:rPr>
      </w:pPr>
    </w:p>
    <w:p w14:paraId="17A9D34F" w14:textId="77777777" w:rsidR="00422E61" w:rsidRDefault="00422E61">
      <w:pPr>
        <w:rPr>
          <w:sz w:val="22"/>
          <w:szCs w:val="22"/>
        </w:rPr>
      </w:pPr>
      <w:r>
        <w:rPr>
          <w:sz w:val="22"/>
          <w:szCs w:val="22"/>
        </w:rPr>
        <w:t>The Trust agreed to meet in a week (Gwen will send Doodle options) for further discussion.</w:t>
      </w:r>
    </w:p>
    <w:p w14:paraId="691C4ED8" w14:textId="77777777" w:rsidR="00422E61" w:rsidRDefault="00422E61">
      <w:pPr>
        <w:rPr>
          <w:sz w:val="22"/>
          <w:szCs w:val="22"/>
        </w:rPr>
      </w:pPr>
    </w:p>
    <w:p w14:paraId="7E09A9CE" w14:textId="77777777" w:rsidR="00422E61" w:rsidRDefault="00422E61">
      <w:pPr>
        <w:rPr>
          <w:sz w:val="22"/>
          <w:szCs w:val="22"/>
        </w:rPr>
      </w:pPr>
      <w:r>
        <w:rPr>
          <w:sz w:val="22"/>
          <w:szCs w:val="22"/>
        </w:rPr>
        <w:t>Many Trust members signed off Zoom, but the discussion continued without a quorum:</w:t>
      </w:r>
    </w:p>
    <w:p w14:paraId="53C42EE8" w14:textId="77777777" w:rsidR="005B6971" w:rsidRDefault="00422E61">
      <w:pPr>
        <w:rPr>
          <w:sz w:val="22"/>
          <w:szCs w:val="22"/>
        </w:rPr>
      </w:pPr>
      <w:r>
        <w:rPr>
          <w:sz w:val="22"/>
          <w:szCs w:val="22"/>
        </w:rPr>
        <w:t xml:space="preserve">F. </w:t>
      </w:r>
      <w:proofErr w:type="spellStart"/>
      <w:r>
        <w:rPr>
          <w:sz w:val="22"/>
          <w:szCs w:val="22"/>
        </w:rPr>
        <w:t>Keator</w:t>
      </w:r>
      <w:proofErr w:type="spellEnd"/>
      <w:r>
        <w:rPr>
          <w:sz w:val="22"/>
          <w:szCs w:val="22"/>
        </w:rPr>
        <w:t xml:space="preserve"> continues to express</w:t>
      </w:r>
      <w:r w:rsidR="005B6971" w:rsidRPr="005B6971">
        <w:rPr>
          <w:sz w:val="22"/>
          <w:szCs w:val="22"/>
        </w:rPr>
        <w:t xml:space="preserve"> concern that the Trust has not yet addressed the question of what an affordable housing deed restriction on a property is worth to the town,</w:t>
      </w:r>
      <w:r>
        <w:rPr>
          <w:sz w:val="22"/>
          <w:szCs w:val="22"/>
        </w:rPr>
        <w:t xml:space="preserve"> but doesn’t feel</w:t>
      </w:r>
      <w:r w:rsidR="008E3A1A">
        <w:rPr>
          <w:sz w:val="22"/>
          <w:szCs w:val="22"/>
        </w:rPr>
        <w:t xml:space="preserve"> that he can offer any substantive help answering</w:t>
      </w:r>
      <w:r>
        <w:rPr>
          <w:sz w:val="22"/>
          <w:szCs w:val="22"/>
        </w:rPr>
        <w:t xml:space="preserve"> that</w:t>
      </w:r>
      <w:r w:rsidR="008E3A1A">
        <w:rPr>
          <w:sz w:val="22"/>
          <w:szCs w:val="22"/>
        </w:rPr>
        <w:t xml:space="preserve"> question</w:t>
      </w:r>
      <w:r w:rsidR="00990945">
        <w:rPr>
          <w:sz w:val="22"/>
          <w:szCs w:val="22"/>
        </w:rPr>
        <w:t>. Members agree that i</w:t>
      </w:r>
      <w:r w:rsidR="006B32D5">
        <w:rPr>
          <w:sz w:val="22"/>
          <w:szCs w:val="22"/>
        </w:rPr>
        <w:t xml:space="preserve">n all fairness there needs to be a </w:t>
      </w:r>
      <w:r w:rsidR="00990945">
        <w:rPr>
          <w:sz w:val="22"/>
          <w:szCs w:val="22"/>
        </w:rPr>
        <w:t>clear formula</w:t>
      </w:r>
      <w:r w:rsidR="006B32D5">
        <w:rPr>
          <w:sz w:val="22"/>
          <w:szCs w:val="22"/>
        </w:rPr>
        <w:t xml:space="preserve"> tha</w:t>
      </w:r>
      <w:r w:rsidR="00990945">
        <w:rPr>
          <w:sz w:val="22"/>
          <w:szCs w:val="22"/>
        </w:rPr>
        <w:t>t will e</w:t>
      </w:r>
      <w:r w:rsidR="006B32D5">
        <w:rPr>
          <w:sz w:val="22"/>
          <w:szCs w:val="22"/>
        </w:rPr>
        <w:t>nsure the “same deal for all” properties and potential owners.</w:t>
      </w:r>
      <w:r w:rsidR="005B6971" w:rsidRPr="005B6971">
        <w:rPr>
          <w:sz w:val="22"/>
          <w:szCs w:val="22"/>
        </w:rPr>
        <w:tab/>
      </w:r>
    </w:p>
    <w:p w14:paraId="284869DA" w14:textId="77777777" w:rsidR="00724DEB" w:rsidRDefault="00724DEB">
      <w:pPr>
        <w:rPr>
          <w:sz w:val="22"/>
          <w:szCs w:val="22"/>
        </w:rPr>
      </w:pPr>
    </w:p>
    <w:p w14:paraId="7D11956D" w14:textId="77777777" w:rsidR="00FC49F6" w:rsidRPr="005B6971" w:rsidRDefault="005B6971">
      <w:pPr>
        <w:rPr>
          <w:sz w:val="22"/>
          <w:szCs w:val="22"/>
        </w:rPr>
      </w:pPr>
      <w:r>
        <w:rPr>
          <w:sz w:val="22"/>
          <w:szCs w:val="22"/>
        </w:rPr>
        <w:t>Submitted by: Kate McNulty-Vaughan</w:t>
      </w:r>
    </w:p>
    <w:p w14:paraId="269E7082" w14:textId="77777777" w:rsidR="00FC49F6" w:rsidRPr="005B6971" w:rsidRDefault="00FC49F6">
      <w:pPr>
        <w:rPr>
          <w:sz w:val="22"/>
          <w:szCs w:val="22"/>
        </w:rPr>
      </w:pPr>
      <w:r w:rsidRPr="005B6971">
        <w:rPr>
          <w:sz w:val="22"/>
          <w:szCs w:val="22"/>
        </w:rPr>
        <w:t xml:space="preserve"> </w:t>
      </w:r>
    </w:p>
    <w:sectPr w:rsidR="00FC49F6" w:rsidRPr="005B6971" w:rsidSect="00724DEB">
      <w:pgSz w:w="12240" w:h="15840"/>
      <w:pgMar w:top="1008"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D7FBA"/>
    <w:multiLevelType w:val="hybridMultilevel"/>
    <w:tmpl w:val="066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190568"/>
    <w:rsid w:val="002826BC"/>
    <w:rsid w:val="00401096"/>
    <w:rsid w:val="00422E61"/>
    <w:rsid w:val="00486E10"/>
    <w:rsid w:val="005B6971"/>
    <w:rsid w:val="006B32D5"/>
    <w:rsid w:val="006E410A"/>
    <w:rsid w:val="00724DEB"/>
    <w:rsid w:val="008E3A1A"/>
    <w:rsid w:val="009637C5"/>
    <w:rsid w:val="00990945"/>
    <w:rsid w:val="009B7AC6"/>
    <w:rsid w:val="00C224C2"/>
    <w:rsid w:val="00D4500E"/>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4DE3"/>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cp:lastPrinted>2020-07-22T16:37:00Z</cp:lastPrinted>
  <dcterms:created xsi:type="dcterms:W3CDTF">2020-07-28T17:17:00Z</dcterms:created>
  <dcterms:modified xsi:type="dcterms:W3CDTF">2020-07-28T17:17:00Z</dcterms:modified>
</cp:coreProperties>
</file>