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EEBFB" w14:textId="77777777" w:rsidR="00EB5680" w:rsidRPr="009A6560" w:rsidRDefault="00EB5680" w:rsidP="00A048EE">
      <w:pPr>
        <w:jc w:val="center"/>
      </w:pPr>
      <w:bookmarkStart w:id="0" w:name="_Hlk526763307"/>
      <w:r w:rsidRPr="009A6560">
        <w:t>FIVE TOWN CABLE ADVISORY COMMITTEE</w:t>
      </w:r>
    </w:p>
    <w:p w14:paraId="00EFEC21" w14:textId="77777777" w:rsidR="00EB5680" w:rsidRPr="00EB5680" w:rsidRDefault="00EB5680" w:rsidP="00A048EE">
      <w:pPr>
        <w:jc w:val="center"/>
      </w:pPr>
      <w:r w:rsidRPr="00EB5680">
        <w:t>Representing the Towns of Great Barrington, Lee, Lenox, Sheffield and Stockbridge</w:t>
      </w:r>
    </w:p>
    <w:p w14:paraId="0F426FB4" w14:textId="77777777" w:rsidR="00EB5680" w:rsidRDefault="00EB5680" w:rsidP="00A048EE">
      <w:pPr>
        <w:jc w:val="center"/>
      </w:pPr>
      <w:bookmarkStart w:id="1" w:name="_GoBack"/>
      <w:bookmarkEnd w:id="1"/>
      <w:r w:rsidRPr="00EB5680">
        <w:t>Minutes</w:t>
      </w:r>
    </w:p>
    <w:p w14:paraId="35F39109" w14:textId="26E3B2EB" w:rsidR="00EB5680" w:rsidRPr="00EB5680" w:rsidRDefault="00C474D0" w:rsidP="00A048EE">
      <w:pPr>
        <w:jc w:val="center"/>
      </w:pPr>
      <w:r>
        <w:t>December</w:t>
      </w:r>
      <w:r w:rsidR="009B7965">
        <w:t xml:space="preserve"> 11, 2018</w:t>
      </w:r>
    </w:p>
    <w:p w14:paraId="5C0FDD99" w14:textId="77777777" w:rsidR="000E608D" w:rsidRDefault="00FA40C0" w:rsidP="000E608D">
      <w:pPr>
        <w:jc w:val="center"/>
      </w:pPr>
      <w:r>
        <w:t>6:3</w:t>
      </w:r>
      <w:r w:rsidR="00EB5680" w:rsidRPr="00EB5680">
        <w:t>0pm</w:t>
      </w:r>
    </w:p>
    <w:p w14:paraId="67B52F24" w14:textId="5AAB0186" w:rsidR="00EB5680" w:rsidRDefault="00C474D0" w:rsidP="000E608D">
      <w:pPr>
        <w:jc w:val="center"/>
      </w:pPr>
      <w:r>
        <w:t>Lee</w:t>
      </w:r>
      <w:r w:rsidR="00FA40C0">
        <w:t xml:space="preserve"> </w:t>
      </w:r>
      <w:r w:rsidR="00FA5C2C">
        <w:t xml:space="preserve">Town </w:t>
      </w:r>
      <w:r>
        <w:t>Hall</w:t>
      </w:r>
    </w:p>
    <w:p w14:paraId="2CDE5BE2" w14:textId="49367158" w:rsidR="000E608D" w:rsidRPr="00EB5680" w:rsidRDefault="00C474D0" w:rsidP="000E608D">
      <w:pPr>
        <w:jc w:val="center"/>
      </w:pPr>
      <w:r>
        <w:t>32</w:t>
      </w:r>
      <w:r w:rsidR="009B7965">
        <w:t xml:space="preserve"> Main Street</w:t>
      </w:r>
    </w:p>
    <w:p w14:paraId="6977C4D7" w14:textId="74044711" w:rsidR="00EB5680" w:rsidRDefault="00C474D0" w:rsidP="00A048EE">
      <w:pPr>
        <w:jc w:val="center"/>
      </w:pPr>
      <w:r>
        <w:t>Lee, MA 01238</w:t>
      </w:r>
    </w:p>
    <w:p w14:paraId="32C760D8" w14:textId="4B1A4DA8" w:rsidR="00DB3438" w:rsidRDefault="00DB3438" w:rsidP="00A048EE">
      <w:pPr>
        <w:jc w:val="center"/>
      </w:pPr>
    </w:p>
    <w:p w14:paraId="4B21FEBF" w14:textId="77777777" w:rsidR="0088143A" w:rsidRDefault="0088143A" w:rsidP="00A048EE">
      <w:pPr>
        <w:jc w:val="center"/>
      </w:pPr>
    </w:p>
    <w:p w14:paraId="40A1551E" w14:textId="42552043" w:rsidR="009B7965" w:rsidRDefault="00D23AEC" w:rsidP="00832A3A">
      <w:r>
        <w:t>Members Present:</w:t>
      </w:r>
      <w:r w:rsidR="00EB5680">
        <w:tab/>
      </w:r>
      <w:r w:rsidR="000546AD">
        <w:t>Linda Miller –Lenox</w:t>
      </w:r>
    </w:p>
    <w:p w14:paraId="2131221F" w14:textId="6D052B42" w:rsidR="006E3189" w:rsidRDefault="006652D6" w:rsidP="008C2873">
      <w:r>
        <w:tab/>
      </w:r>
      <w:r>
        <w:tab/>
      </w:r>
      <w:r>
        <w:tab/>
        <w:t>Steven Moritz – Lee</w:t>
      </w:r>
    </w:p>
    <w:p w14:paraId="0E926DBC" w14:textId="56EAE0EE" w:rsidR="00396FA0" w:rsidRDefault="00396FA0" w:rsidP="009B7965">
      <w:pPr>
        <w:ind w:left="1440" w:firstLine="720"/>
      </w:pPr>
      <w:r w:rsidRPr="008C2873">
        <w:t>Jim Brown – Great Barrington</w:t>
      </w:r>
    </w:p>
    <w:p w14:paraId="74F6CCBC" w14:textId="77777777" w:rsidR="000E608D" w:rsidRDefault="00986DF3" w:rsidP="001549C7">
      <w:pPr>
        <w:ind w:left="1440" w:firstLine="720"/>
      </w:pPr>
      <w:r>
        <w:t xml:space="preserve">Tom Hatch – </w:t>
      </w:r>
      <w:r w:rsidR="00CC4196">
        <w:t>Great</w:t>
      </w:r>
      <w:r>
        <w:t xml:space="preserve"> Barrington</w:t>
      </w:r>
    </w:p>
    <w:p w14:paraId="56C38EAB" w14:textId="28AC515F" w:rsidR="009B7965" w:rsidRDefault="00C474D0" w:rsidP="001549C7">
      <w:pPr>
        <w:ind w:left="1440" w:firstLine="720"/>
      </w:pPr>
      <w:r>
        <w:t>Michael Kernan – Great Barrington</w:t>
      </w:r>
    </w:p>
    <w:p w14:paraId="3B194175" w14:textId="757DD78F" w:rsidR="00F440DF" w:rsidRPr="00E5295D" w:rsidRDefault="00FA5C2C" w:rsidP="00832A3A">
      <w:pPr>
        <w:rPr>
          <w:highlight w:val="yellow"/>
        </w:rPr>
      </w:pPr>
      <w:r>
        <w:tab/>
      </w:r>
      <w:r>
        <w:tab/>
      </w:r>
      <w:r>
        <w:tab/>
      </w:r>
      <w:r w:rsidR="00C474D0">
        <w:t>Rene Wood - Sheffield</w:t>
      </w:r>
    </w:p>
    <w:p w14:paraId="52F0F467" w14:textId="77777777" w:rsidR="00EB5680" w:rsidRPr="00111AA5" w:rsidRDefault="00F440DF" w:rsidP="00B00670">
      <w:r w:rsidRPr="00111AA5">
        <w:tab/>
      </w:r>
      <w:r w:rsidRPr="00111AA5">
        <w:tab/>
      </w:r>
      <w:r w:rsidRPr="00111AA5">
        <w:tab/>
      </w:r>
      <w:r w:rsidR="008036AF" w:rsidRPr="00111AA5">
        <w:tab/>
      </w:r>
      <w:r w:rsidR="008036AF" w:rsidRPr="00111AA5">
        <w:tab/>
      </w:r>
      <w:r w:rsidR="008036AF" w:rsidRPr="00111AA5">
        <w:tab/>
      </w:r>
    </w:p>
    <w:p w14:paraId="00DCF787" w14:textId="77777777" w:rsidR="00FA40C0" w:rsidRDefault="00EB5680" w:rsidP="00B00670">
      <w:r w:rsidRPr="00E5295D">
        <w:t xml:space="preserve">Others </w:t>
      </w:r>
      <w:r w:rsidR="00747451" w:rsidRPr="00E5295D">
        <w:t>Present</w:t>
      </w:r>
      <w:r w:rsidR="00FA40C0" w:rsidRPr="00E5295D">
        <w:t>:</w:t>
      </w:r>
      <w:r w:rsidR="00F440DF">
        <w:tab/>
      </w:r>
      <w:r w:rsidR="00FA40C0">
        <w:t>Melinda Kinney - Charter</w:t>
      </w:r>
    </w:p>
    <w:p w14:paraId="38109CEE" w14:textId="77777777" w:rsidR="00547DCD" w:rsidRDefault="00547DCD" w:rsidP="00FA40C0">
      <w:pPr>
        <w:ind w:left="1440" w:firstLine="720"/>
      </w:pPr>
      <w:r>
        <w:t>John Fogarty – Charter</w:t>
      </w:r>
    </w:p>
    <w:p w14:paraId="70613AB7" w14:textId="77777777" w:rsidR="00547DCD" w:rsidRDefault="00547DCD" w:rsidP="00F440DF">
      <w:r>
        <w:tab/>
      </w:r>
      <w:r>
        <w:tab/>
      </w:r>
      <w:r>
        <w:tab/>
        <w:t>George Doin - Charter</w:t>
      </w:r>
    </w:p>
    <w:p w14:paraId="5D166521" w14:textId="77777777" w:rsidR="00FA5C2C" w:rsidRDefault="00FA40C0" w:rsidP="00547DCD">
      <w:pPr>
        <w:ind w:left="1440" w:firstLine="720"/>
      </w:pPr>
      <w:r>
        <w:t>Leo Mahoney</w:t>
      </w:r>
      <w:r w:rsidR="007D32F2">
        <w:t xml:space="preserve"> </w:t>
      </w:r>
      <w:r w:rsidR="006652D6">
        <w:t>– CTSB</w:t>
      </w:r>
    </w:p>
    <w:p w14:paraId="3F329D7F" w14:textId="77777777" w:rsidR="00EB5680" w:rsidRDefault="006652D6" w:rsidP="000E608D">
      <w:r>
        <w:tab/>
      </w:r>
      <w:r>
        <w:tab/>
      </w:r>
      <w:r>
        <w:tab/>
      </w:r>
      <w:r w:rsidR="00EB5680">
        <w:t>Den</w:t>
      </w:r>
      <w:r w:rsidR="00FA5C2C">
        <w:t>ise Curtin – Recording Secretary</w:t>
      </w:r>
    </w:p>
    <w:p w14:paraId="13D0EA4E" w14:textId="161911C6" w:rsidR="007D32F2" w:rsidRDefault="007D32F2" w:rsidP="000E608D">
      <w:r>
        <w:tab/>
      </w:r>
      <w:r>
        <w:tab/>
      </w:r>
      <w:r w:rsidR="009B7965">
        <w:tab/>
        <w:t>Dick Lindsay - Press</w:t>
      </w:r>
    </w:p>
    <w:p w14:paraId="50B96BA8" w14:textId="4486E91C" w:rsidR="00E66EB7" w:rsidRDefault="00E66EB7" w:rsidP="000E608D">
      <w:r>
        <w:tab/>
      </w:r>
      <w:r>
        <w:tab/>
      </w:r>
      <w:r>
        <w:tab/>
      </w:r>
      <w:r w:rsidR="00C474D0">
        <w:t xml:space="preserve">Jeff Diamond – Richmond </w:t>
      </w:r>
      <w:r w:rsidR="009B7965">
        <w:t>resident</w:t>
      </w:r>
    </w:p>
    <w:p w14:paraId="52151E14" w14:textId="3F7B52F8" w:rsidR="009B7965" w:rsidRDefault="009B7965" w:rsidP="000E608D">
      <w:r>
        <w:tab/>
      </w:r>
      <w:r>
        <w:tab/>
      </w:r>
      <w:r>
        <w:tab/>
      </w:r>
      <w:r w:rsidR="00C474D0">
        <w:t>Ed Fechner – Richmond resident</w:t>
      </w:r>
    </w:p>
    <w:p w14:paraId="792ABABF" w14:textId="659E3BB8" w:rsidR="009A3436" w:rsidRDefault="009A3436" w:rsidP="000E608D">
      <w:r>
        <w:tab/>
      </w:r>
      <w:r>
        <w:tab/>
      </w:r>
      <w:r>
        <w:tab/>
      </w:r>
      <w:r w:rsidRPr="008C2873">
        <w:t>Chris Ketchen</w:t>
      </w:r>
      <w:r>
        <w:t xml:space="preserve"> – Chief Administrative Officer, Lee and Lenox</w:t>
      </w:r>
    </w:p>
    <w:p w14:paraId="7463E425" w14:textId="7236C19F" w:rsidR="006C69E5" w:rsidRDefault="00DB3438" w:rsidP="00B00670">
      <w:r>
        <w:tab/>
      </w:r>
      <w:r>
        <w:tab/>
      </w:r>
      <w:r>
        <w:tab/>
      </w:r>
    </w:p>
    <w:p w14:paraId="39AEE19B" w14:textId="77777777" w:rsidR="0088143A" w:rsidRDefault="0088143A" w:rsidP="00B00670"/>
    <w:p w14:paraId="373450A9" w14:textId="6D771631" w:rsidR="007B0534" w:rsidRDefault="00FA5C2C" w:rsidP="00D23AEC">
      <w:r>
        <w:t>6:</w:t>
      </w:r>
      <w:r w:rsidR="00C474D0">
        <w:t>32</w:t>
      </w:r>
      <w:r w:rsidR="00D23AEC">
        <w:t>pm</w:t>
      </w:r>
      <w:r w:rsidR="00D23AEC">
        <w:tab/>
      </w:r>
      <w:r w:rsidR="00D23AEC">
        <w:tab/>
        <w:t>Linda Mi</w:t>
      </w:r>
      <w:r w:rsidR="00DB3438">
        <w:t>ller called the meeting to order.</w:t>
      </w:r>
    </w:p>
    <w:p w14:paraId="15020DF7" w14:textId="4C99273D" w:rsidR="0088143A" w:rsidRDefault="009B7965" w:rsidP="00747451">
      <w:pPr>
        <w:ind w:left="2160" w:hanging="2160"/>
      </w:pPr>
      <w:r>
        <w:tab/>
      </w:r>
    </w:p>
    <w:p w14:paraId="46AB9C2A" w14:textId="1B292DC4" w:rsidR="00EB5680" w:rsidRDefault="008036AF" w:rsidP="00747451">
      <w:pPr>
        <w:ind w:left="2160" w:hanging="2160"/>
      </w:pPr>
      <w:r w:rsidRPr="00BC7318">
        <w:rPr>
          <w:b/>
        </w:rPr>
        <w:t>MINUTES:</w:t>
      </w:r>
      <w:r>
        <w:tab/>
      </w:r>
      <w:r w:rsidR="00C474D0">
        <w:t>Rene Wood</w:t>
      </w:r>
      <w:r w:rsidR="008C1E80">
        <w:t xml:space="preserve"> moved </w:t>
      </w:r>
      <w:r w:rsidR="003E7DFB">
        <w:t xml:space="preserve">to dispense with the </w:t>
      </w:r>
      <w:r w:rsidR="00EB5680">
        <w:t>reading of the minutes</w:t>
      </w:r>
      <w:r w:rsidR="00D23AEC">
        <w:t xml:space="preserve"> </w:t>
      </w:r>
      <w:r w:rsidR="00547DCD">
        <w:t xml:space="preserve">of </w:t>
      </w:r>
      <w:r w:rsidR="00C474D0">
        <w:t>September 11,</w:t>
      </w:r>
      <w:r w:rsidR="0006117B">
        <w:t xml:space="preserve"> 2018</w:t>
      </w:r>
      <w:r w:rsidR="00FA40C0">
        <w:t xml:space="preserve">.  </w:t>
      </w:r>
      <w:r w:rsidR="0006117B">
        <w:t xml:space="preserve">Motion was seconded by </w:t>
      </w:r>
      <w:r w:rsidR="00C474D0">
        <w:t>Steve Moritz and Tom Hatch</w:t>
      </w:r>
      <w:r w:rsidR="00FA40C0">
        <w:t>.</w:t>
      </w:r>
    </w:p>
    <w:p w14:paraId="595B958C" w14:textId="48D5FA8B" w:rsidR="00FA40C0" w:rsidRDefault="00FA40C0" w:rsidP="00747451">
      <w:pPr>
        <w:ind w:left="2160" w:hanging="2160"/>
      </w:pPr>
      <w:r>
        <w:tab/>
      </w:r>
      <w:r w:rsidR="00C474D0">
        <w:t>Rene Wood</w:t>
      </w:r>
      <w:r>
        <w:t xml:space="preserve"> made a motion to accept the minutes as </w:t>
      </w:r>
      <w:r w:rsidR="0006117B">
        <w:t>submitted</w:t>
      </w:r>
      <w:r>
        <w:t xml:space="preserve">.  Motion was seconded and passed </w:t>
      </w:r>
      <w:r w:rsidR="00C474D0">
        <w:t>with one member abstaining from vote</w:t>
      </w:r>
      <w:r>
        <w:t>.</w:t>
      </w:r>
    </w:p>
    <w:p w14:paraId="2332E1A7" w14:textId="7996147C" w:rsidR="001C5317" w:rsidRDefault="001C5317" w:rsidP="00336904">
      <w:pPr>
        <w:ind w:left="2160"/>
      </w:pPr>
    </w:p>
    <w:p w14:paraId="2DBFB7AF" w14:textId="068E71BB" w:rsidR="00C474D0" w:rsidRDefault="00C474D0" w:rsidP="00BF3173">
      <w:r>
        <w:rPr>
          <w:b/>
        </w:rPr>
        <w:t>NEW MEMBER:</w:t>
      </w:r>
      <w:r>
        <w:rPr>
          <w:b/>
        </w:rPr>
        <w:tab/>
      </w:r>
      <w:r w:rsidRPr="00503CFE">
        <w:t>Michael Kernan</w:t>
      </w:r>
      <w:r w:rsidR="00396FA0">
        <w:t xml:space="preserve"> </w:t>
      </w:r>
      <w:r>
        <w:t xml:space="preserve">is a new member from Great Barrington.  </w:t>
      </w:r>
    </w:p>
    <w:p w14:paraId="6409E70F" w14:textId="77777777" w:rsidR="00C474D0" w:rsidRPr="00C474D0" w:rsidRDefault="00C474D0" w:rsidP="00BF3173"/>
    <w:p w14:paraId="72079124" w14:textId="180889E2" w:rsidR="00986DF3" w:rsidRDefault="00BF3173" w:rsidP="00BF3173">
      <w:pPr>
        <w:rPr>
          <w:b/>
        </w:rPr>
      </w:pPr>
      <w:r>
        <w:rPr>
          <w:b/>
        </w:rPr>
        <w:t>CT</w:t>
      </w:r>
      <w:r w:rsidR="00986DF3">
        <w:rPr>
          <w:b/>
        </w:rPr>
        <w:t>SB REPORT:</w:t>
      </w:r>
    </w:p>
    <w:p w14:paraId="27580B3D" w14:textId="77777777" w:rsidR="00986DF3" w:rsidRPr="00986DF3" w:rsidRDefault="00FA40C0" w:rsidP="000546AD">
      <w:pPr>
        <w:ind w:left="1440" w:hanging="1440"/>
      </w:pPr>
      <w:r>
        <w:t>Leo Mahoney was present to give the report.</w:t>
      </w:r>
    </w:p>
    <w:p w14:paraId="77B3F20E" w14:textId="0E42B56B" w:rsidR="00BF041B" w:rsidRDefault="00C474D0" w:rsidP="005E5294">
      <w:pPr>
        <w:pStyle w:val="ListParagraph"/>
        <w:numPr>
          <w:ilvl w:val="0"/>
          <w:numId w:val="2"/>
        </w:numPr>
      </w:pPr>
      <w:r>
        <w:t>FCC decision</w:t>
      </w:r>
    </w:p>
    <w:p w14:paraId="239D609E" w14:textId="779F9AED" w:rsidR="00336904" w:rsidRDefault="00C474D0" w:rsidP="00336904">
      <w:pPr>
        <w:pStyle w:val="ListParagraph"/>
        <w:numPr>
          <w:ilvl w:val="1"/>
          <w:numId w:val="2"/>
        </w:numPr>
      </w:pPr>
      <w:r>
        <w:t>FCC is considering ending the 5% requirement that cable companies pay for Community Television.</w:t>
      </w:r>
    </w:p>
    <w:p w14:paraId="4107636B" w14:textId="537DDA4F" w:rsidR="00C474D0" w:rsidRDefault="00C474D0" w:rsidP="00336904">
      <w:pPr>
        <w:pStyle w:val="ListParagraph"/>
        <w:numPr>
          <w:ilvl w:val="1"/>
          <w:numId w:val="2"/>
        </w:numPr>
      </w:pPr>
      <w:r>
        <w:t>If this decision passes it will be devastating to all communities, not just ours.</w:t>
      </w:r>
    </w:p>
    <w:p w14:paraId="07A641C1" w14:textId="1D0F6E45" w:rsidR="001C4371" w:rsidRDefault="001C4371" w:rsidP="00336904">
      <w:pPr>
        <w:pStyle w:val="ListParagraph"/>
        <w:numPr>
          <w:ilvl w:val="1"/>
          <w:numId w:val="2"/>
        </w:numPr>
      </w:pPr>
      <w:r>
        <w:t>CTSB has decided to postpone their January 1</w:t>
      </w:r>
      <w:r w:rsidRPr="001C4371">
        <w:rPr>
          <w:vertAlign w:val="superscript"/>
        </w:rPr>
        <w:t>st</w:t>
      </w:r>
      <w:r>
        <w:t xml:space="preserve"> budget for 2 months pending the outcome of the FCC decision.</w:t>
      </w:r>
    </w:p>
    <w:p w14:paraId="62EF9AB8" w14:textId="74061658" w:rsidR="001C4371" w:rsidRDefault="001C4371" w:rsidP="00336904">
      <w:pPr>
        <w:pStyle w:val="ListParagraph"/>
        <w:numPr>
          <w:ilvl w:val="1"/>
          <w:numId w:val="2"/>
        </w:numPr>
      </w:pPr>
      <w:r>
        <w:t>There will be no ramifications to push the budget out as they have enough carryover.  There are no plans for any layoffs, or reduction in production.</w:t>
      </w:r>
    </w:p>
    <w:p w14:paraId="28942089" w14:textId="54DF0A22" w:rsidR="001C4371" w:rsidRDefault="001C4371" w:rsidP="00336904">
      <w:pPr>
        <w:pStyle w:val="ListParagraph"/>
        <w:numPr>
          <w:ilvl w:val="1"/>
          <w:numId w:val="2"/>
        </w:numPr>
      </w:pPr>
      <w:r>
        <w:lastRenderedPageBreak/>
        <w:t>Linda Miller asked that as a committee we create a resolution and send to the Massachusetts Attorney General’s office.  If this decision passes it would be nullifying our contract with Charter.</w:t>
      </w:r>
    </w:p>
    <w:p w14:paraId="0BE65E5D" w14:textId="54410B48" w:rsidR="001C4371" w:rsidRDefault="001C4371" w:rsidP="00336904">
      <w:pPr>
        <w:pStyle w:val="ListParagraph"/>
        <w:numPr>
          <w:ilvl w:val="1"/>
          <w:numId w:val="2"/>
        </w:numPr>
      </w:pPr>
      <w:r>
        <w:t xml:space="preserve">Rene Wood said that the Sheffield Board of Selectmen and the Berkshire Regional Planning Commission have already sent letters.  The Sheffield board requested that smaller </w:t>
      </w:r>
      <w:r w:rsidR="00B5295B">
        <w:t>communities</w:t>
      </w:r>
      <w:r>
        <w:t xml:space="preserve"> be exempt from this decision.</w:t>
      </w:r>
    </w:p>
    <w:p w14:paraId="0B94A26E" w14:textId="7C2978AA" w:rsidR="001C4371" w:rsidRDefault="001C4371" w:rsidP="00336904">
      <w:pPr>
        <w:pStyle w:val="ListParagraph"/>
        <w:numPr>
          <w:ilvl w:val="1"/>
          <w:numId w:val="2"/>
        </w:numPr>
      </w:pPr>
      <w:r>
        <w:t>Rene Wood made a motion, and seconded by Steve Moritz, that on behalf of the committee we send a letter, instead of a resolution alerting the AG the impact that this decision will have on the Berkshires.  All members agreed.</w:t>
      </w:r>
    </w:p>
    <w:p w14:paraId="3B8DED61" w14:textId="61520271" w:rsidR="001C4371" w:rsidRDefault="001C4371" w:rsidP="00336904">
      <w:pPr>
        <w:pStyle w:val="ListParagraph"/>
        <w:numPr>
          <w:ilvl w:val="1"/>
          <w:numId w:val="2"/>
        </w:numPr>
      </w:pPr>
      <w:r>
        <w:t>The committee encourages you as subscribers to send your concerns to:</w:t>
      </w:r>
    </w:p>
    <w:p w14:paraId="5FDDF6CD" w14:textId="57D5653A" w:rsidR="001C4371" w:rsidRDefault="001C4371" w:rsidP="001C4371">
      <w:pPr>
        <w:pStyle w:val="ListParagraph"/>
        <w:numPr>
          <w:ilvl w:val="2"/>
          <w:numId w:val="2"/>
        </w:numPr>
      </w:pPr>
      <w:r>
        <w:t>FCC</w:t>
      </w:r>
    </w:p>
    <w:p w14:paraId="22349F71" w14:textId="39BD6E6D" w:rsidR="001C4371" w:rsidRDefault="001C4371" w:rsidP="001C4371">
      <w:pPr>
        <w:pStyle w:val="ListParagraph"/>
        <w:ind w:left="2160"/>
      </w:pPr>
      <w:r>
        <w:t>455 12</w:t>
      </w:r>
      <w:r w:rsidRPr="001C4371">
        <w:rPr>
          <w:vertAlign w:val="superscript"/>
        </w:rPr>
        <w:t>th</w:t>
      </w:r>
      <w:r>
        <w:t xml:space="preserve"> Street SW</w:t>
      </w:r>
    </w:p>
    <w:p w14:paraId="01F54750" w14:textId="0BA3225E" w:rsidR="001C4371" w:rsidRDefault="001C4371" w:rsidP="001C4371">
      <w:pPr>
        <w:pStyle w:val="ListParagraph"/>
        <w:ind w:left="2160"/>
      </w:pPr>
      <w:r>
        <w:t>Washington, DC 20544</w:t>
      </w:r>
    </w:p>
    <w:p w14:paraId="33422571" w14:textId="5D787338" w:rsidR="001C4371" w:rsidRDefault="001C4371" w:rsidP="001C4371">
      <w:pPr>
        <w:pStyle w:val="ListParagraph"/>
        <w:ind w:left="2160"/>
      </w:pPr>
      <w:r>
        <w:t>Attn:  Chairman PAI</w:t>
      </w:r>
    </w:p>
    <w:p w14:paraId="0C6A1A1D" w14:textId="7E050318" w:rsidR="001C4371" w:rsidRDefault="001C4371" w:rsidP="001C4371">
      <w:pPr>
        <w:pStyle w:val="ListParagraph"/>
        <w:numPr>
          <w:ilvl w:val="1"/>
          <w:numId w:val="2"/>
        </w:numPr>
      </w:pPr>
      <w:r>
        <w:t>This address is also posted on the CTSB website.</w:t>
      </w:r>
    </w:p>
    <w:p w14:paraId="56290080" w14:textId="77777777" w:rsidR="001C4371" w:rsidRDefault="001C4371" w:rsidP="001C4371"/>
    <w:p w14:paraId="4D5A0D8E" w14:textId="4AEA64D4" w:rsidR="003A5FB7" w:rsidRDefault="001C4371" w:rsidP="005E5294">
      <w:pPr>
        <w:pStyle w:val="ListParagraph"/>
        <w:numPr>
          <w:ilvl w:val="0"/>
          <w:numId w:val="2"/>
        </w:numPr>
      </w:pPr>
      <w:r>
        <w:t xml:space="preserve">Fall Festival of </w:t>
      </w:r>
      <w:r w:rsidR="00B5295B">
        <w:t>Shakespeare</w:t>
      </w:r>
    </w:p>
    <w:p w14:paraId="5F758A63" w14:textId="44AF6BD9" w:rsidR="001C4371" w:rsidRDefault="001C4371" w:rsidP="001C4371">
      <w:pPr>
        <w:pStyle w:val="ListParagraph"/>
        <w:numPr>
          <w:ilvl w:val="1"/>
          <w:numId w:val="2"/>
        </w:numPr>
      </w:pPr>
      <w:r>
        <w:t>CTSB has been involved with this production for 28 years.</w:t>
      </w:r>
    </w:p>
    <w:p w14:paraId="3B4AEE94" w14:textId="07C2008C" w:rsidR="001C4371" w:rsidRDefault="001C4371" w:rsidP="001C4371">
      <w:pPr>
        <w:pStyle w:val="ListParagraph"/>
        <w:numPr>
          <w:ilvl w:val="1"/>
          <w:numId w:val="2"/>
        </w:numPr>
      </w:pPr>
      <w:r>
        <w:t>There were no technical issues.</w:t>
      </w:r>
    </w:p>
    <w:p w14:paraId="351BD4DD" w14:textId="389BC1AB" w:rsidR="001C4371" w:rsidRDefault="001C4371" w:rsidP="001C4371">
      <w:pPr>
        <w:pStyle w:val="ListParagraph"/>
        <w:numPr>
          <w:ilvl w:val="1"/>
          <w:numId w:val="2"/>
        </w:numPr>
      </w:pPr>
      <w:r>
        <w:t>DVD and streaming sales were on track to meet the sales goal of $4,000.</w:t>
      </w:r>
    </w:p>
    <w:p w14:paraId="498200D7" w14:textId="7079EB1D" w:rsidR="00336904" w:rsidRDefault="001C4371" w:rsidP="005E5294">
      <w:pPr>
        <w:pStyle w:val="ListParagraph"/>
        <w:numPr>
          <w:ilvl w:val="0"/>
          <w:numId w:val="2"/>
        </w:numPr>
      </w:pPr>
      <w:r>
        <w:t>Projects</w:t>
      </w:r>
    </w:p>
    <w:p w14:paraId="759F5443" w14:textId="77777777" w:rsidR="00AD1289" w:rsidRDefault="001C4371" w:rsidP="00336904">
      <w:pPr>
        <w:pStyle w:val="ListParagraph"/>
        <w:numPr>
          <w:ilvl w:val="1"/>
          <w:numId w:val="2"/>
        </w:numPr>
      </w:pPr>
      <w:r>
        <w:t xml:space="preserve">Some of the projects underway </w:t>
      </w:r>
      <w:r w:rsidR="00AD1289">
        <w:t>include programs at the Mahawie Theater, Antique Roadshow type show with Simons Rock, local library shows and a new morning show at Mt. Everett High School.</w:t>
      </w:r>
    </w:p>
    <w:p w14:paraId="2DCD6AAA" w14:textId="77777777" w:rsidR="00AD1289" w:rsidRDefault="00AD1289" w:rsidP="005432E0">
      <w:pPr>
        <w:pStyle w:val="ListParagraph"/>
        <w:numPr>
          <w:ilvl w:val="0"/>
          <w:numId w:val="9"/>
        </w:numPr>
      </w:pPr>
      <w:r>
        <w:t>Leo Mahoney</w:t>
      </w:r>
    </w:p>
    <w:p w14:paraId="4655F800" w14:textId="70B7485A" w:rsidR="00AD1289" w:rsidRDefault="00AD1289" w:rsidP="005432E0">
      <w:pPr>
        <w:pStyle w:val="ListParagraph"/>
        <w:numPr>
          <w:ilvl w:val="1"/>
          <w:numId w:val="9"/>
        </w:numPr>
      </w:pPr>
      <w:r>
        <w:t xml:space="preserve">Rene Wood spoke about the depth of influence that Leo brings to the committee and commended him for all of his hard work and accomplishments for CTSB.  She asked to have some of the accomplishments included in the letter that we will be sending to the AG office.  </w:t>
      </w:r>
    </w:p>
    <w:p w14:paraId="425F9803" w14:textId="7ABE1547" w:rsidR="00AD1289" w:rsidRDefault="00AD1289" w:rsidP="005432E0">
      <w:pPr>
        <w:pStyle w:val="ListParagraph"/>
        <w:numPr>
          <w:ilvl w:val="1"/>
          <w:numId w:val="9"/>
        </w:numPr>
      </w:pPr>
      <w:r>
        <w:t>It was also brought to our attention that Leo will be retiring in November 2019.  He will be missed and the committee thanked him for all of his dedication and hard work.</w:t>
      </w:r>
    </w:p>
    <w:p w14:paraId="12C6CDD7" w14:textId="3C81BFF1" w:rsidR="00437DC2" w:rsidRDefault="00336904" w:rsidP="00AD1289">
      <w:r>
        <w:t xml:space="preserve"> </w:t>
      </w:r>
      <w:r w:rsidR="003A5FB7">
        <w:t xml:space="preserve">  </w:t>
      </w:r>
    </w:p>
    <w:p w14:paraId="7E9D9C82" w14:textId="6F79405A" w:rsidR="00DB0498" w:rsidRPr="00DB0498" w:rsidRDefault="00DB0498" w:rsidP="00BF3173">
      <w:pPr>
        <w:rPr>
          <w:b/>
        </w:rPr>
      </w:pPr>
      <w:r w:rsidRPr="00DB0498">
        <w:rPr>
          <w:b/>
        </w:rPr>
        <w:t xml:space="preserve">SPECTRUM </w:t>
      </w:r>
      <w:r w:rsidR="00AD1289">
        <w:rPr>
          <w:b/>
        </w:rPr>
        <w:t>REPORT</w:t>
      </w:r>
      <w:r w:rsidRPr="00DB0498">
        <w:rPr>
          <w:b/>
        </w:rPr>
        <w:t>:</w:t>
      </w:r>
    </w:p>
    <w:p w14:paraId="7F8A1478" w14:textId="77777777" w:rsidR="00DB0498" w:rsidRDefault="003F21CF" w:rsidP="005432E0">
      <w:pPr>
        <w:pStyle w:val="ListParagraph"/>
        <w:numPr>
          <w:ilvl w:val="0"/>
          <w:numId w:val="3"/>
        </w:numPr>
      </w:pPr>
      <w:r>
        <w:t xml:space="preserve">Melinda Kinney </w:t>
      </w:r>
      <w:r w:rsidR="00CF41AD">
        <w:t>and John Fogarty</w:t>
      </w:r>
      <w:r w:rsidR="00DB0498">
        <w:t xml:space="preserve"> present to give report.</w:t>
      </w:r>
      <w:r w:rsidR="00CF41AD">
        <w:t xml:space="preserve"> George Doin </w:t>
      </w:r>
      <w:r>
        <w:t>was also present</w:t>
      </w:r>
      <w:r w:rsidR="00CF41AD">
        <w:t>.</w:t>
      </w:r>
    </w:p>
    <w:p w14:paraId="0DEAD1B9" w14:textId="77777777" w:rsidR="000A7EC0" w:rsidRDefault="000A7EC0" w:rsidP="00343B15"/>
    <w:p w14:paraId="047C612E" w14:textId="77777777" w:rsidR="000A7EC0" w:rsidRDefault="000A7EC0" w:rsidP="00343B15">
      <w:r>
        <w:t>CTSB on guide-</w:t>
      </w:r>
    </w:p>
    <w:p w14:paraId="19A6C105" w14:textId="31EF6B73" w:rsidR="00AD1289" w:rsidRDefault="00AD1289" w:rsidP="005432E0">
      <w:pPr>
        <w:pStyle w:val="ListParagraph"/>
        <w:numPr>
          <w:ilvl w:val="0"/>
          <w:numId w:val="6"/>
        </w:numPr>
      </w:pPr>
      <w:r>
        <w:t>Melinda said that Spectrum has aired public service announcements as to where CTSB can be found.</w:t>
      </w:r>
    </w:p>
    <w:p w14:paraId="2D47AE1D" w14:textId="33C355C4" w:rsidR="00AD1289" w:rsidRDefault="00AD1289" w:rsidP="005432E0">
      <w:pPr>
        <w:pStyle w:val="ListParagraph"/>
        <w:numPr>
          <w:ilvl w:val="1"/>
          <w:numId w:val="6"/>
        </w:numPr>
      </w:pPr>
      <w:r>
        <w:t>No committee member has seen any of these announcements.</w:t>
      </w:r>
    </w:p>
    <w:p w14:paraId="48F9D73F" w14:textId="67BE1DC9" w:rsidR="00AD1289" w:rsidRDefault="00AD1289" w:rsidP="005432E0">
      <w:pPr>
        <w:pStyle w:val="ListParagraph"/>
        <w:numPr>
          <w:ilvl w:val="1"/>
          <w:numId w:val="6"/>
        </w:numPr>
      </w:pPr>
      <w:r>
        <w:t>The committee requested to be notified what networks they aired on.</w:t>
      </w:r>
    </w:p>
    <w:p w14:paraId="22F21E6B" w14:textId="0C06FF84" w:rsidR="00B64440" w:rsidRDefault="00B64440" w:rsidP="005432E0">
      <w:pPr>
        <w:pStyle w:val="ListParagraph"/>
        <w:numPr>
          <w:ilvl w:val="1"/>
          <w:numId w:val="6"/>
        </w:numPr>
      </w:pPr>
      <w:r>
        <w:t>CTSB was put on the guide, however, it went to other communities, not just where CTSB is aired.</w:t>
      </w:r>
    </w:p>
    <w:p w14:paraId="4D63E2F7" w14:textId="252990EB" w:rsidR="00B64440" w:rsidRDefault="00B64440" w:rsidP="005432E0">
      <w:pPr>
        <w:pStyle w:val="ListParagraph"/>
        <w:numPr>
          <w:ilvl w:val="1"/>
          <w:numId w:val="6"/>
        </w:numPr>
      </w:pPr>
      <w:r>
        <w:t>Engineering is working on getting this just for our 5 towns.</w:t>
      </w:r>
    </w:p>
    <w:p w14:paraId="03852002" w14:textId="3C66244F" w:rsidR="00B64440" w:rsidRDefault="00B64440" w:rsidP="005432E0">
      <w:pPr>
        <w:pStyle w:val="ListParagraph"/>
        <w:numPr>
          <w:ilvl w:val="1"/>
          <w:numId w:val="6"/>
        </w:numPr>
      </w:pPr>
      <w:r>
        <w:t>She also indicated that Spectrum has no obligation to carry this on the guide.  She asked engineering to go above and beyond to get this on the guide.</w:t>
      </w:r>
    </w:p>
    <w:p w14:paraId="6F1965E0" w14:textId="4A95DB1F" w:rsidR="00B64440" w:rsidRDefault="00B64440" w:rsidP="005432E0">
      <w:pPr>
        <w:pStyle w:val="ListParagraph"/>
        <w:numPr>
          <w:ilvl w:val="1"/>
          <w:numId w:val="6"/>
        </w:numPr>
      </w:pPr>
      <w:r>
        <w:t>The committee feels that Charter does have an obligation to let subscribers know where they can find their public access channels.</w:t>
      </w:r>
    </w:p>
    <w:p w14:paraId="174E1515" w14:textId="450CDD6E" w:rsidR="00D90DA1" w:rsidRPr="009A3F55" w:rsidRDefault="00E4340A" w:rsidP="005432E0">
      <w:pPr>
        <w:pStyle w:val="ListParagraph"/>
        <w:numPr>
          <w:ilvl w:val="0"/>
          <w:numId w:val="4"/>
        </w:numPr>
      </w:pPr>
      <w:r>
        <w:t xml:space="preserve">Peg </w:t>
      </w:r>
      <w:r w:rsidR="00AD1289">
        <w:t>Fee pass through</w:t>
      </w:r>
      <w:r>
        <w:t>:</w:t>
      </w:r>
    </w:p>
    <w:p w14:paraId="153139C3" w14:textId="7ECFB59D" w:rsidR="00BC6215" w:rsidRDefault="00AD1289" w:rsidP="005432E0">
      <w:pPr>
        <w:pStyle w:val="ListParagraph"/>
        <w:numPr>
          <w:ilvl w:val="1"/>
          <w:numId w:val="4"/>
        </w:numPr>
      </w:pPr>
      <w:r>
        <w:t xml:space="preserve">There is $124k remaining to be recouped. </w:t>
      </w:r>
    </w:p>
    <w:p w14:paraId="706F0A71" w14:textId="77777777" w:rsidR="00B5295B" w:rsidRDefault="00B5295B" w:rsidP="00BC6215"/>
    <w:p w14:paraId="6EF0730E" w14:textId="77777777" w:rsidR="00B5295B" w:rsidRDefault="00B5295B" w:rsidP="00BC6215"/>
    <w:p w14:paraId="197AD068" w14:textId="77777777" w:rsidR="00B5295B" w:rsidRDefault="00B5295B" w:rsidP="00BC6215"/>
    <w:p w14:paraId="1799E40D" w14:textId="77777777" w:rsidR="00B5295B" w:rsidRDefault="00B5295B" w:rsidP="00BC6215"/>
    <w:p w14:paraId="05CE7808" w14:textId="77777777" w:rsidR="00B5295B" w:rsidRDefault="00B5295B" w:rsidP="00BC6215"/>
    <w:p w14:paraId="50C7FD5A" w14:textId="30B6E802" w:rsidR="00BC6215" w:rsidRDefault="00AD1289" w:rsidP="00BC6215">
      <w:r>
        <w:t>Rate increase –</w:t>
      </w:r>
    </w:p>
    <w:p w14:paraId="3EE9CD47" w14:textId="5015F7F7" w:rsidR="00AD1289" w:rsidRDefault="00B64440" w:rsidP="005432E0">
      <w:pPr>
        <w:pStyle w:val="ListParagraph"/>
        <w:numPr>
          <w:ilvl w:val="0"/>
          <w:numId w:val="10"/>
        </w:numPr>
      </w:pPr>
      <w:r>
        <w:t>Notices were sent to the committee and the town officials.</w:t>
      </w:r>
    </w:p>
    <w:p w14:paraId="7BD90807" w14:textId="215C71DB" w:rsidR="00B64440" w:rsidRDefault="00B64440" w:rsidP="005432E0">
      <w:pPr>
        <w:pStyle w:val="ListParagraph"/>
        <w:numPr>
          <w:ilvl w:val="0"/>
          <w:numId w:val="10"/>
        </w:numPr>
      </w:pPr>
      <w:r>
        <w:t>Traditionally these are done in February – is it changing to now or is there another one coming in February?</w:t>
      </w:r>
    </w:p>
    <w:p w14:paraId="69BFDBD9" w14:textId="77777777" w:rsidR="00B64440" w:rsidRDefault="00B64440" w:rsidP="005432E0">
      <w:pPr>
        <w:pStyle w:val="ListParagraph"/>
        <w:numPr>
          <w:ilvl w:val="0"/>
          <w:numId w:val="10"/>
        </w:numPr>
      </w:pPr>
      <w:r>
        <w:t>Melinda indicated that this rate increase deals with equipment, and the last one in February was for tier packages.</w:t>
      </w:r>
    </w:p>
    <w:p w14:paraId="3470934E" w14:textId="7C06C024" w:rsidR="00B64440" w:rsidRDefault="00B64440" w:rsidP="005432E0">
      <w:pPr>
        <w:pStyle w:val="ListParagraph"/>
        <w:numPr>
          <w:ilvl w:val="0"/>
          <w:numId w:val="10"/>
        </w:numPr>
      </w:pPr>
      <w:r>
        <w:t>Melinda will find out if there is another one coming in February and she will also let us know when the last time the equipment had a rate increase</w:t>
      </w:r>
      <w:r w:rsidR="005432E0">
        <w:t>.</w:t>
      </w:r>
    </w:p>
    <w:p w14:paraId="44663DC4" w14:textId="16E58700" w:rsidR="00B64440" w:rsidRDefault="00503CFE" w:rsidP="005432E0">
      <w:pPr>
        <w:pStyle w:val="ListParagraph"/>
        <w:numPr>
          <w:ilvl w:val="0"/>
          <w:numId w:val="10"/>
        </w:numPr>
      </w:pPr>
      <w:r w:rsidRPr="008C2873">
        <w:t xml:space="preserve">Michael </w:t>
      </w:r>
      <w:proofErr w:type="spellStart"/>
      <w:r w:rsidRPr="008C2873">
        <w:t>Kern</w:t>
      </w:r>
      <w:r w:rsidR="00BB563F">
        <w:t>a</w:t>
      </w:r>
      <w:r w:rsidRPr="008C2873">
        <w:t>n</w:t>
      </w:r>
      <w:proofErr w:type="spellEnd"/>
      <w:r>
        <w:t xml:space="preserve"> </w:t>
      </w:r>
      <w:r w:rsidR="00B64440">
        <w:t>asked what the Broadcast fees specifically cover and how much per channel.</w:t>
      </w:r>
    </w:p>
    <w:p w14:paraId="4F9A4E24" w14:textId="46C14A83" w:rsidR="00B64440" w:rsidRDefault="00B64440" w:rsidP="005432E0">
      <w:pPr>
        <w:pStyle w:val="ListParagraph"/>
        <w:numPr>
          <w:ilvl w:val="0"/>
          <w:numId w:val="10"/>
        </w:numPr>
      </w:pPr>
      <w:r>
        <w:t>Melinda said that these fees cover broadcast channels (i.e. CBS, NBC, etc.).  She does not think we will get any information as these contracts are confidential.</w:t>
      </w:r>
    </w:p>
    <w:p w14:paraId="6DB4A8EC" w14:textId="077A5401" w:rsidR="00B64440" w:rsidRDefault="008C2873" w:rsidP="005432E0">
      <w:pPr>
        <w:pStyle w:val="ListParagraph"/>
        <w:numPr>
          <w:ilvl w:val="0"/>
          <w:numId w:val="10"/>
        </w:numPr>
      </w:pPr>
      <w:r>
        <w:t xml:space="preserve">Michael </w:t>
      </w:r>
      <w:r w:rsidR="00B64440">
        <w:t>also asked how it is determined which channels Spectrum carries?</w:t>
      </w:r>
    </w:p>
    <w:p w14:paraId="00546946" w14:textId="622D2731" w:rsidR="00B64440" w:rsidRDefault="00B64440" w:rsidP="005432E0">
      <w:pPr>
        <w:pStyle w:val="ListParagraph"/>
        <w:numPr>
          <w:ilvl w:val="0"/>
          <w:numId w:val="10"/>
        </w:numPr>
      </w:pPr>
      <w:r>
        <w:t>It is incumbent upon how broadcast channels want it carried.</w:t>
      </w:r>
    </w:p>
    <w:p w14:paraId="72C3F223" w14:textId="7880A8E6" w:rsidR="00B64440" w:rsidRDefault="00B64440" w:rsidP="005432E0">
      <w:pPr>
        <w:pStyle w:val="ListParagraph"/>
        <w:numPr>
          <w:ilvl w:val="0"/>
          <w:numId w:val="10"/>
        </w:numPr>
      </w:pPr>
      <w:r>
        <w:t>Linda Miller requested explanation of why the unregulated towns got all of the increases and the regulated towns only got the Latino View increase.</w:t>
      </w:r>
    </w:p>
    <w:p w14:paraId="79457404" w14:textId="64C447A9" w:rsidR="00B64440" w:rsidRDefault="00B64440" w:rsidP="005432E0">
      <w:pPr>
        <w:pStyle w:val="ListParagraph"/>
        <w:numPr>
          <w:ilvl w:val="0"/>
          <w:numId w:val="10"/>
        </w:numPr>
      </w:pPr>
      <w:r>
        <w:t>Melinda will ask the DTC for information.</w:t>
      </w:r>
    </w:p>
    <w:p w14:paraId="58FDFD7A" w14:textId="77777777" w:rsidR="00B64440" w:rsidRDefault="00B64440" w:rsidP="00BC6215"/>
    <w:p w14:paraId="1C708A1B" w14:textId="1CF16FDB" w:rsidR="00B64440" w:rsidRDefault="00B64440" w:rsidP="00BC6215">
      <w:r>
        <w:t>Customer complaints/issues –</w:t>
      </w:r>
    </w:p>
    <w:p w14:paraId="050DF283" w14:textId="031D4B22" w:rsidR="006946CD" w:rsidRDefault="006946CD" w:rsidP="005432E0">
      <w:pPr>
        <w:pStyle w:val="ListParagraph"/>
        <w:numPr>
          <w:ilvl w:val="0"/>
          <w:numId w:val="11"/>
        </w:numPr>
      </w:pPr>
      <w:r>
        <w:t>Problems continue with freezing, tiling and audio drop out.</w:t>
      </w:r>
    </w:p>
    <w:p w14:paraId="3CD348D9" w14:textId="30F3AFF5" w:rsidR="00B64440" w:rsidRDefault="006946CD" w:rsidP="005432E0">
      <w:pPr>
        <w:pStyle w:val="ListParagraph"/>
        <w:numPr>
          <w:ilvl w:val="0"/>
          <w:numId w:val="11"/>
        </w:numPr>
      </w:pPr>
      <w:r>
        <w:t>The committee urges customers to contact your town committee member.  You can call your town hall to get your representative name and email.  We have an excellent resource in Melinda Kinney and can contact her to look into any issues you may have.</w:t>
      </w:r>
    </w:p>
    <w:p w14:paraId="5CBBF004" w14:textId="6C6FF843" w:rsidR="006946CD" w:rsidRDefault="006946CD" w:rsidP="005432E0">
      <w:pPr>
        <w:pStyle w:val="ListParagraph"/>
        <w:numPr>
          <w:ilvl w:val="0"/>
          <w:numId w:val="11"/>
        </w:numPr>
      </w:pPr>
      <w:r>
        <w:t>Subscriber in Housatonic has a p.o. box and the customer didn’t get any bills as they were sent to her home address.</w:t>
      </w:r>
    </w:p>
    <w:p w14:paraId="560A83D2" w14:textId="30FE82B3" w:rsidR="006946CD" w:rsidRDefault="006946CD" w:rsidP="005432E0">
      <w:pPr>
        <w:pStyle w:val="ListParagraph"/>
        <w:numPr>
          <w:ilvl w:val="0"/>
          <w:numId w:val="11"/>
        </w:numPr>
      </w:pPr>
      <w:r>
        <w:t>Tom Hatch will send Melinda the information and she will look into it.</w:t>
      </w:r>
    </w:p>
    <w:p w14:paraId="1E940E8A" w14:textId="77777777" w:rsidR="006946CD" w:rsidRDefault="006946CD" w:rsidP="00BC6215"/>
    <w:p w14:paraId="1CF02CA5" w14:textId="4595ADEB" w:rsidR="00BC6215" w:rsidRDefault="00BC6215" w:rsidP="00343B15">
      <w:r>
        <w:t>Earnings Report:</w:t>
      </w:r>
    </w:p>
    <w:p w14:paraId="02CE761B" w14:textId="7BB450CC" w:rsidR="00BC6215" w:rsidRDefault="006946CD" w:rsidP="005432E0">
      <w:pPr>
        <w:pStyle w:val="ListParagraph"/>
        <w:numPr>
          <w:ilvl w:val="0"/>
          <w:numId w:val="7"/>
        </w:numPr>
      </w:pPr>
      <w:r>
        <w:t>Melinda provided links to all reports in her written report that was sent to the committee.</w:t>
      </w:r>
    </w:p>
    <w:p w14:paraId="7A79CC99" w14:textId="77777777" w:rsidR="002F1908" w:rsidRDefault="002F1908" w:rsidP="00343B15"/>
    <w:p w14:paraId="2DAAFDDF" w14:textId="10004B05" w:rsidR="002F1908" w:rsidRDefault="006946CD" w:rsidP="00343B15">
      <w:r>
        <w:t>WSHM</w:t>
      </w:r>
      <w:r w:rsidR="002F1908">
        <w:t>:</w:t>
      </w:r>
    </w:p>
    <w:p w14:paraId="13DA2A42" w14:textId="20461608" w:rsidR="002F1908" w:rsidRDefault="006946CD" w:rsidP="005432E0">
      <w:pPr>
        <w:pStyle w:val="ListParagraph"/>
        <w:numPr>
          <w:ilvl w:val="0"/>
          <w:numId w:val="8"/>
        </w:numPr>
      </w:pPr>
      <w:r>
        <w:t>Spectrum does carry this channel in HD when in market</w:t>
      </w:r>
      <w:r w:rsidR="002F1908">
        <w:t>.</w:t>
      </w:r>
    </w:p>
    <w:p w14:paraId="3BC7EC7A" w14:textId="1486EC6E" w:rsidR="006946CD" w:rsidRDefault="006946CD" w:rsidP="005432E0">
      <w:pPr>
        <w:pStyle w:val="ListParagraph"/>
        <w:numPr>
          <w:ilvl w:val="0"/>
          <w:numId w:val="8"/>
        </w:numPr>
      </w:pPr>
      <w:r>
        <w:t>This has been launched on the Spectrum ap.</w:t>
      </w:r>
    </w:p>
    <w:p w14:paraId="1728FF85" w14:textId="1ADF56B4" w:rsidR="006946CD" w:rsidRDefault="006946CD" w:rsidP="005432E0">
      <w:pPr>
        <w:pStyle w:val="ListParagraph"/>
        <w:numPr>
          <w:ilvl w:val="0"/>
          <w:numId w:val="8"/>
        </w:numPr>
      </w:pPr>
      <w:r>
        <w:t>This cannot be shown in landscape mode.  Melinda will bring to the software departments attention.</w:t>
      </w:r>
    </w:p>
    <w:p w14:paraId="2EE8DA34" w14:textId="77777777" w:rsidR="006946CD" w:rsidRDefault="006946CD" w:rsidP="00343B15"/>
    <w:p w14:paraId="4650743B" w14:textId="75B950A9" w:rsidR="002F1908" w:rsidRDefault="006946CD" w:rsidP="00343B15">
      <w:r>
        <w:t>WWLP:</w:t>
      </w:r>
    </w:p>
    <w:p w14:paraId="5921835C" w14:textId="17816FDE" w:rsidR="006946CD" w:rsidRDefault="006946CD" w:rsidP="005432E0">
      <w:pPr>
        <w:pStyle w:val="ListParagraph"/>
        <w:numPr>
          <w:ilvl w:val="0"/>
          <w:numId w:val="12"/>
        </w:numPr>
      </w:pPr>
      <w:r>
        <w:t>Charter is willing to carry under the same terms as before.</w:t>
      </w:r>
    </w:p>
    <w:p w14:paraId="61586757" w14:textId="20FFC99F" w:rsidR="006946CD" w:rsidRDefault="006946CD" w:rsidP="005432E0">
      <w:pPr>
        <w:pStyle w:val="ListParagraph"/>
        <w:numPr>
          <w:ilvl w:val="0"/>
          <w:numId w:val="12"/>
        </w:numPr>
      </w:pPr>
      <w:r>
        <w:t>They have also offered to carry newscast on their Spectrum news channel.</w:t>
      </w:r>
    </w:p>
    <w:p w14:paraId="5BAD4368" w14:textId="1AEC6E58" w:rsidR="006946CD" w:rsidRDefault="006946CD" w:rsidP="005432E0">
      <w:pPr>
        <w:pStyle w:val="ListParagraph"/>
        <w:numPr>
          <w:ilvl w:val="0"/>
          <w:numId w:val="12"/>
        </w:numPr>
      </w:pPr>
      <w:r>
        <w:t>Coverage is still in negotiations.</w:t>
      </w:r>
    </w:p>
    <w:p w14:paraId="0FE68E44" w14:textId="77777777" w:rsidR="006946CD" w:rsidRDefault="006946CD" w:rsidP="00343B15"/>
    <w:p w14:paraId="1C2B9F71" w14:textId="2CBA33A7" w:rsidR="00D90DA1" w:rsidRDefault="00D90DA1" w:rsidP="003F21CF">
      <w:r w:rsidRPr="002F342F">
        <w:t xml:space="preserve">Subscriber Questionnaire </w:t>
      </w:r>
      <w:r w:rsidR="0055425E" w:rsidRPr="002F342F">
        <w:t>Scheduled for 2019</w:t>
      </w:r>
      <w:r w:rsidR="002F1908">
        <w:t>:</w:t>
      </w:r>
    </w:p>
    <w:p w14:paraId="5822F4CD" w14:textId="162DBC9B" w:rsidR="002F1908" w:rsidRDefault="006946CD" w:rsidP="005432E0">
      <w:pPr>
        <w:pStyle w:val="ListParagraph"/>
        <w:numPr>
          <w:ilvl w:val="0"/>
          <w:numId w:val="5"/>
        </w:numPr>
      </w:pPr>
      <w:r>
        <w:t>Linda has provided a draft.</w:t>
      </w:r>
    </w:p>
    <w:p w14:paraId="7E5B7894" w14:textId="2A061CD1" w:rsidR="006946CD" w:rsidRDefault="006946CD" w:rsidP="005432E0">
      <w:pPr>
        <w:pStyle w:val="ListParagraph"/>
        <w:numPr>
          <w:ilvl w:val="0"/>
          <w:numId w:val="5"/>
        </w:numPr>
      </w:pPr>
      <w:r>
        <w:t xml:space="preserve">John Fogarty and Melinda are reviewing and will </w:t>
      </w:r>
      <w:r w:rsidR="005432E0">
        <w:t xml:space="preserve">get </w:t>
      </w:r>
      <w:r>
        <w:t>back to Linda with changes and/or suggestions.</w:t>
      </w:r>
    </w:p>
    <w:p w14:paraId="64D08D0A" w14:textId="67DB0A28" w:rsidR="006946CD" w:rsidRDefault="006946CD" w:rsidP="005432E0">
      <w:pPr>
        <w:pStyle w:val="ListParagraph"/>
        <w:numPr>
          <w:ilvl w:val="0"/>
          <w:numId w:val="5"/>
        </w:numPr>
      </w:pPr>
      <w:r>
        <w:t>Needs to be completed by end of January.</w:t>
      </w:r>
    </w:p>
    <w:p w14:paraId="46D1046C" w14:textId="77777777" w:rsidR="0088143A" w:rsidRDefault="0088143A" w:rsidP="00D67631"/>
    <w:p w14:paraId="478C3B71" w14:textId="77777777" w:rsidR="005432E0" w:rsidRDefault="005432E0" w:rsidP="00D67631"/>
    <w:p w14:paraId="69D13CC2" w14:textId="77777777" w:rsidR="005432E0" w:rsidRDefault="005432E0" w:rsidP="00D67631"/>
    <w:p w14:paraId="7474F7C8" w14:textId="77777777" w:rsidR="00B077E2" w:rsidRPr="002F1908" w:rsidRDefault="00B077E2" w:rsidP="00A06585"/>
    <w:p w14:paraId="5022F018" w14:textId="77777777" w:rsidR="005B7684" w:rsidRPr="00FC289A" w:rsidRDefault="005B7684" w:rsidP="00A06585">
      <w:pPr>
        <w:rPr>
          <w:b/>
        </w:rPr>
      </w:pPr>
      <w:r w:rsidRPr="00FC289A">
        <w:rPr>
          <w:b/>
        </w:rPr>
        <w:t>OLD BUSINESS –</w:t>
      </w:r>
    </w:p>
    <w:p w14:paraId="6761A0FB" w14:textId="2B20BDB3" w:rsidR="005B7684" w:rsidRDefault="006946CD" w:rsidP="005E5294">
      <w:pPr>
        <w:pStyle w:val="ListParagraph"/>
        <w:numPr>
          <w:ilvl w:val="0"/>
          <w:numId w:val="1"/>
        </w:numPr>
      </w:pPr>
      <w:r>
        <w:t>New York state and Charter – has it been resolved?  Melinda indicated that it is still an on-going discussion.</w:t>
      </w:r>
    </w:p>
    <w:p w14:paraId="2769BC57" w14:textId="77777777" w:rsidR="00E11512" w:rsidRDefault="00E11512" w:rsidP="00A06585">
      <w:pPr>
        <w:rPr>
          <w:b/>
        </w:rPr>
      </w:pPr>
    </w:p>
    <w:p w14:paraId="1E6B1273" w14:textId="1172EBD9" w:rsidR="005B7684" w:rsidRPr="00FC289A" w:rsidRDefault="005B7684" w:rsidP="00A06585">
      <w:pPr>
        <w:rPr>
          <w:b/>
        </w:rPr>
      </w:pPr>
      <w:r w:rsidRPr="00FC289A">
        <w:rPr>
          <w:b/>
        </w:rPr>
        <w:t xml:space="preserve">NEW BUSINESS – </w:t>
      </w:r>
    </w:p>
    <w:p w14:paraId="261D71DE" w14:textId="69459D5A" w:rsidR="006946CD" w:rsidRDefault="006946CD" w:rsidP="00086E1C">
      <w:pPr>
        <w:pStyle w:val="ListParagraph"/>
        <w:numPr>
          <w:ilvl w:val="0"/>
          <w:numId w:val="1"/>
        </w:numPr>
      </w:pPr>
      <w:r>
        <w:t>Committee discussed expanding the CAC to include all of south county towns.</w:t>
      </w:r>
    </w:p>
    <w:p w14:paraId="2EB27ABC" w14:textId="0430A6F8" w:rsidR="006946CD" w:rsidRDefault="006946CD" w:rsidP="00086E1C">
      <w:pPr>
        <w:pStyle w:val="ListParagraph"/>
        <w:numPr>
          <w:ilvl w:val="0"/>
          <w:numId w:val="1"/>
        </w:numPr>
      </w:pPr>
      <w:r>
        <w:t>If we expanded we can only expand to towns with same hub site.</w:t>
      </w:r>
    </w:p>
    <w:p w14:paraId="101B58F7" w14:textId="6E2E556F" w:rsidR="006946CD" w:rsidRDefault="006946CD" w:rsidP="00086E1C">
      <w:pPr>
        <w:pStyle w:val="ListParagraph"/>
        <w:numPr>
          <w:ilvl w:val="0"/>
          <w:numId w:val="1"/>
        </w:numPr>
      </w:pPr>
      <w:r>
        <w:t>It’s the way the channels are fed and there are technical limitations and contractual limitations due to franchise agreement with CTSB.</w:t>
      </w:r>
    </w:p>
    <w:p w14:paraId="42952161" w14:textId="0176A6D0" w:rsidR="006946CD" w:rsidRDefault="004C7C20" w:rsidP="00086E1C">
      <w:pPr>
        <w:pStyle w:val="ListParagraph"/>
        <w:numPr>
          <w:ilvl w:val="0"/>
          <w:numId w:val="1"/>
        </w:numPr>
      </w:pPr>
      <w:r>
        <w:t xml:space="preserve">This is the first time we have discussed this and we will need to have some exploratory discussions.  </w:t>
      </w:r>
    </w:p>
    <w:p w14:paraId="2928133C" w14:textId="15F408A1" w:rsidR="004C7C20" w:rsidRDefault="004C7C20" w:rsidP="00086E1C">
      <w:pPr>
        <w:pStyle w:val="ListParagraph"/>
        <w:numPr>
          <w:ilvl w:val="0"/>
          <w:numId w:val="1"/>
        </w:numPr>
      </w:pPr>
      <w:r>
        <w:t>Richmond resident, Ed Fechner asked what limitations were to join the group?  The committee has no answer at this time.</w:t>
      </w:r>
    </w:p>
    <w:p w14:paraId="3FEA2E03" w14:textId="4CC5CBA5" w:rsidR="004C7C20" w:rsidRDefault="004C7C20" w:rsidP="00086E1C">
      <w:pPr>
        <w:pStyle w:val="ListParagraph"/>
        <w:numPr>
          <w:ilvl w:val="0"/>
          <w:numId w:val="1"/>
        </w:numPr>
      </w:pPr>
      <w:r>
        <w:t>Richmond contract expires in 2021 and ours expires in 2023.</w:t>
      </w:r>
    </w:p>
    <w:p w14:paraId="4DFBB7C4" w14:textId="0A25DC3C" w:rsidR="004C7C20" w:rsidRDefault="004C7C20" w:rsidP="00086E1C">
      <w:pPr>
        <w:pStyle w:val="ListParagraph"/>
        <w:numPr>
          <w:ilvl w:val="0"/>
          <w:numId w:val="1"/>
        </w:numPr>
      </w:pPr>
      <w:r>
        <w:t>What is the downside to expanding to 6 or 9 towns?  Suggestion was made to have a symposium with other towns to find some direction.  She asked Chris K</w:t>
      </w:r>
      <w:r w:rsidR="009A3436">
        <w:t>etchen</w:t>
      </w:r>
      <w:r>
        <w:t xml:space="preserve"> if he would host in Lenox?  He will look into it.</w:t>
      </w:r>
    </w:p>
    <w:p w14:paraId="5B2252EE" w14:textId="2BFC90FB" w:rsidR="004C7C20" w:rsidRDefault="004C7C20" w:rsidP="00086E1C">
      <w:pPr>
        <w:pStyle w:val="ListParagraph"/>
        <w:numPr>
          <w:ilvl w:val="0"/>
          <w:numId w:val="1"/>
        </w:numPr>
      </w:pPr>
      <w:r>
        <w:t xml:space="preserve">Steve </w:t>
      </w:r>
      <w:r w:rsidR="008C2873">
        <w:t>Moritz</w:t>
      </w:r>
      <w:r w:rsidRPr="008C2873">
        <w:t xml:space="preserve"> </w:t>
      </w:r>
      <w:r w:rsidR="009A3436" w:rsidRPr="008C2873">
        <w:t>said he</w:t>
      </w:r>
      <w:r w:rsidR="009A3436">
        <w:t xml:space="preserve"> </w:t>
      </w:r>
      <w:r>
        <w:t>does not think that adding more towns would benefit us.</w:t>
      </w:r>
    </w:p>
    <w:p w14:paraId="0DA9FDFA" w14:textId="77777777" w:rsidR="004C7C20" w:rsidRDefault="004C7C20" w:rsidP="006946CD"/>
    <w:p w14:paraId="6D6C09A8" w14:textId="797AAEC7" w:rsidR="004C7C20" w:rsidRDefault="004C7C20" w:rsidP="006946CD">
      <w:r w:rsidRPr="00B5295B">
        <w:rPr>
          <w:b/>
        </w:rPr>
        <w:t>OTHER BUSINESS</w:t>
      </w:r>
      <w:r>
        <w:t xml:space="preserve"> –</w:t>
      </w:r>
    </w:p>
    <w:p w14:paraId="64BB5FCD" w14:textId="7290111C" w:rsidR="004C7C20" w:rsidRPr="00BF3343" w:rsidRDefault="004C7C20" w:rsidP="005432E0">
      <w:pPr>
        <w:pStyle w:val="ListParagraph"/>
        <w:numPr>
          <w:ilvl w:val="0"/>
          <w:numId w:val="13"/>
        </w:numPr>
      </w:pPr>
      <w:r>
        <w:t>John Fogarty will be retiring and this is his last meeting that he will be attending.  The committee presented a gift to John and thanked him for always being there for us and he will be missed.</w:t>
      </w:r>
    </w:p>
    <w:p w14:paraId="221A4FE0" w14:textId="77777777" w:rsidR="006946CD" w:rsidRDefault="006946CD" w:rsidP="00F05EA4">
      <w:pPr>
        <w:rPr>
          <w:b/>
        </w:rPr>
      </w:pPr>
    </w:p>
    <w:p w14:paraId="0251C972" w14:textId="6758583B" w:rsidR="00077FF7" w:rsidRPr="00B077E2" w:rsidRDefault="00B077E2" w:rsidP="00F05EA4">
      <w:pPr>
        <w:rPr>
          <w:b/>
        </w:rPr>
      </w:pPr>
      <w:r w:rsidRPr="00B077E2">
        <w:rPr>
          <w:b/>
        </w:rPr>
        <w:t>NEXT MEETING:</w:t>
      </w:r>
    </w:p>
    <w:p w14:paraId="76AD09A8" w14:textId="25CFD3E4" w:rsidR="00B077E2" w:rsidRDefault="004C7C20" w:rsidP="00F05EA4">
      <w:r>
        <w:t>March 12, 2018 at 6:30pm in Great Barrington</w:t>
      </w:r>
      <w:r w:rsidR="00B077E2">
        <w:t>.</w:t>
      </w:r>
    </w:p>
    <w:p w14:paraId="433DC658" w14:textId="77777777" w:rsidR="00B077E2" w:rsidRDefault="00B077E2" w:rsidP="00F05EA4"/>
    <w:p w14:paraId="16A9B970" w14:textId="72448EBA" w:rsidR="009C5CF8" w:rsidRDefault="005A220D" w:rsidP="00F1365E">
      <w:r>
        <w:t xml:space="preserve">Motion made by </w:t>
      </w:r>
      <w:r w:rsidR="00B077E2">
        <w:t>Steve Moritz</w:t>
      </w:r>
      <w:r w:rsidR="00FD015D">
        <w:t xml:space="preserve"> to adj</w:t>
      </w:r>
      <w:r w:rsidR="00CB65F6">
        <w:t xml:space="preserve">ourn.  Motion seconded by </w:t>
      </w:r>
      <w:r w:rsidR="00B077E2">
        <w:t>Tom Hatch</w:t>
      </w:r>
      <w:r w:rsidR="001978F3">
        <w:t>. M</w:t>
      </w:r>
      <w:r w:rsidR="00CB65F6">
        <w:t>otion carried unanimously.</w:t>
      </w:r>
    </w:p>
    <w:p w14:paraId="083BB8D0" w14:textId="3B5065D1" w:rsidR="00F22912" w:rsidRDefault="00F22912" w:rsidP="00F1365E">
      <w:r>
        <w:t xml:space="preserve">Meeting </w:t>
      </w:r>
      <w:r w:rsidR="00AE4CD3" w:rsidRPr="00046B40">
        <w:t>adjourned</w:t>
      </w:r>
      <w:r w:rsidR="004C7C20">
        <w:t xml:space="preserve"> 8:00</w:t>
      </w:r>
      <w:r w:rsidR="005116BB">
        <w:t>pm.</w:t>
      </w:r>
    </w:p>
    <w:p w14:paraId="762DB3BD" w14:textId="77777777" w:rsidR="00E44408" w:rsidRDefault="00E44408" w:rsidP="00F1365E"/>
    <w:p w14:paraId="2037959E" w14:textId="77777777" w:rsidR="00F62C43" w:rsidRDefault="00F62C43" w:rsidP="00F1365E">
      <w:r>
        <w:t>Respectfully submitted,</w:t>
      </w:r>
    </w:p>
    <w:p w14:paraId="0F739369" w14:textId="77777777" w:rsidR="00F62C43" w:rsidRDefault="00F62C43" w:rsidP="00F1365E">
      <w:r>
        <w:t>Denise Curtin</w:t>
      </w:r>
    </w:p>
    <w:p w14:paraId="5FEAE1C8" w14:textId="77777777" w:rsidR="00844C6D" w:rsidRDefault="001D6B7A" w:rsidP="001D6B7A">
      <w:r>
        <w:t>Recording Secretary</w:t>
      </w:r>
      <w:bookmarkEnd w:id="0"/>
    </w:p>
    <w:sectPr w:rsidR="00844C6D" w:rsidSect="00502514">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26AA"/>
    <w:multiLevelType w:val="hybridMultilevel"/>
    <w:tmpl w:val="FDA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E6795"/>
    <w:multiLevelType w:val="hybridMultilevel"/>
    <w:tmpl w:val="F58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219EB"/>
    <w:multiLevelType w:val="hybridMultilevel"/>
    <w:tmpl w:val="E2C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F4881"/>
    <w:multiLevelType w:val="hybridMultilevel"/>
    <w:tmpl w:val="9BAE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43489"/>
    <w:multiLevelType w:val="hybridMultilevel"/>
    <w:tmpl w:val="5066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246E6"/>
    <w:multiLevelType w:val="hybridMultilevel"/>
    <w:tmpl w:val="309A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66CD7"/>
    <w:multiLevelType w:val="hybridMultilevel"/>
    <w:tmpl w:val="36F8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D5941"/>
    <w:multiLevelType w:val="hybridMultilevel"/>
    <w:tmpl w:val="9D4A9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E164A"/>
    <w:multiLevelType w:val="hybridMultilevel"/>
    <w:tmpl w:val="7C60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BF5772"/>
    <w:multiLevelType w:val="hybridMultilevel"/>
    <w:tmpl w:val="97AE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25453"/>
    <w:multiLevelType w:val="hybridMultilevel"/>
    <w:tmpl w:val="7C2C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4D34CF"/>
    <w:multiLevelType w:val="hybridMultilevel"/>
    <w:tmpl w:val="586A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6351C"/>
    <w:multiLevelType w:val="hybridMultilevel"/>
    <w:tmpl w:val="6BF6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2"/>
  </w:num>
  <w:num w:numId="6">
    <w:abstractNumId w:val="4"/>
  </w:num>
  <w:num w:numId="7">
    <w:abstractNumId w:val="12"/>
  </w:num>
  <w:num w:numId="8">
    <w:abstractNumId w:val="3"/>
  </w:num>
  <w:num w:numId="9">
    <w:abstractNumId w:val="10"/>
  </w:num>
  <w:num w:numId="10">
    <w:abstractNumId w:val="8"/>
  </w:num>
  <w:num w:numId="11">
    <w:abstractNumId w:val="0"/>
  </w:num>
  <w:num w:numId="12">
    <w:abstractNumId w:val="1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80"/>
    <w:rsid w:val="00002C43"/>
    <w:rsid w:val="00002FEF"/>
    <w:rsid w:val="00005B87"/>
    <w:rsid w:val="00010399"/>
    <w:rsid w:val="00025530"/>
    <w:rsid w:val="00037015"/>
    <w:rsid w:val="00043C45"/>
    <w:rsid w:val="00044B98"/>
    <w:rsid w:val="00046B40"/>
    <w:rsid w:val="000546AD"/>
    <w:rsid w:val="00055294"/>
    <w:rsid w:val="000559E2"/>
    <w:rsid w:val="0006117B"/>
    <w:rsid w:val="00067D9E"/>
    <w:rsid w:val="000769E5"/>
    <w:rsid w:val="000774CE"/>
    <w:rsid w:val="00077FF7"/>
    <w:rsid w:val="00081AA1"/>
    <w:rsid w:val="00082D58"/>
    <w:rsid w:val="00083967"/>
    <w:rsid w:val="00086E1C"/>
    <w:rsid w:val="000A7EC0"/>
    <w:rsid w:val="000C1DB2"/>
    <w:rsid w:val="000D0BFA"/>
    <w:rsid w:val="000D1D86"/>
    <w:rsid w:val="000D57F8"/>
    <w:rsid w:val="000D65EB"/>
    <w:rsid w:val="000D6E3E"/>
    <w:rsid w:val="000E17F7"/>
    <w:rsid w:val="000E30BC"/>
    <w:rsid w:val="000E608D"/>
    <w:rsid w:val="001018CB"/>
    <w:rsid w:val="00104954"/>
    <w:rsid w:val="00110EB8"/>
    <w:rsid w:val="00111AA5"/>
    <w:rsid w:val="00113388"/>
    <w:rsid w:val="00117179"/>
    <w:rsid w:val="00117A9A"/>
    <w:rsid w:val="001258F7"/>
    <w:rsid w:val="00127798"/>
    <w:rsid w:val="00136B67"/>
    <w:rsid w:val="00145762"/>
    <w:rsid w:val="00146B9B"/>
    <w:rsid w:val="00151D03"/>
    <w:rsid w:val="00152178"/>
    <w:rsid w:val="001549C7"/>
    <w:rsid w:val="0018034E"/>
    <w:rsid w:val="0019501B"/>
    <w:rsid w:val="001978F3"/>
    <w:rsid w:val="001A1A87"/>
    <w:rsid w:val="001B30F5"/>
    <w:rsid w:val="001B4C73"/>
    <w:rsid w:val="001C4371"/>
    <w:rsid w:val="001C5317"/>
    <w:rsid w:val="001D6B7A"/>
    <w:rsid w:val="001E43D0"/>
    <w:rsid w:val="001F3DBF"/>
    <w:rsid w:val="002106AE"/>
    <w:rsid w:val="002113EC"/>
    <w:rsid w:val="00212B8F"/>
    <w:rsid w:val="00223C7B"/>
    <w:rsid w:val="002242EE"/>
    <w:rsid w:val="0023287D"/>
    <w:rsid w:val="00234040"/>
    <w:rsid w:val="0023458F"/>
    <w:rsid w:val="00235317"/>
    <w:rsid w:val="00235D13"/>
    <w:rsid w:val="002433BA"/>
    <w:rsid w:val="00253D25"/>
    <w:rsid w:val="002631BF"/>
    <w:rsid w:val="00270A6A"/>
    <w:rsid w:val="00273C6D"/>
    <w:rsid w:val="00290C3A"/>
    <w:rsid w:val="0029347C"/>
    <w:rsid w:val="002A5704"/>
    <w:rsid w:val="002A5EA1"/>
    <w:rsid w:val="002C7DF5"/>
    <w:rsid w:val="002F1908"/>
    <w:rsid w:val="002F342F"/>
    <w:rsid w:val="003123FE"/>
    <w:rsid w:val="003201BB"/>
    <w:rsid w:val="0032372D"/>
    <w:rsid w:val="00325368"/>
    <w:rsid w:val="0033578A"/>
    <w:rsid w:val="00336904"/>
    <w:rsid w:val="00343B15"/>
    <w:rsid w:val="00350220"/>
    <w:rsid w:val="00355552"/>
    <w:rsid w:val="00355F32"/>
    <w:rsid w:val="0036565C"/>
    <w:rsid w:val="00375088"/>
    <w:rsid w:val="00377234"/>
    <w:rsid w:val="0038411E"/>
    <w:rsid w:val="00392BE7"/>
    <w:rsid w:val="00396FA0"/>
    <w:rsid w:val="003A46B1"/>
    <w:rsid w:val="003A5FB7"/>
    <w:rsid w:val="003A675B"/>
    <w:rsid w:val="003B0C60"/>
    <w:rsid w:val="003B2785"/>
    <w:rsid w:val="003B28D4"/>
    <w:rsid w:val="003C5672"/>
    <w:rsid w:val="003E27B6"/>
    <w:rsid w:val="003E7DFB"/>
    <w:rsid w:val="003F21CF"/>
    <w:rsid w:val="003F47F6"/>
    <w:rsid w:val="003F5209"/>
    <w:rsid w:val="00400CEA"/>
    <w:rsid w:val="004067AA"/>
    <w:rsid w:val="00412CA5"/>
    <w:rsid w:val="00424D81"/>
    <w:rsid w:val="004251CD"/>
    <w:rsid w:val="00432690"/>
    <w:rsid w:val="00435622"/>
    <w:rsid w:val="00437DC2"/>
    <w:rsid w:val="00453320"/>
    <w:rsid w:val="004828DD"/>
    <w:rsid w:val="00483C7A"/>
    <w:rsid w:val="00487E04"/>
    <w:rsid w:val="00495000"/>
    <w:rsid w:val="00496817"/>
    <w:rsid w:val="004B1EAA"/>
    <w:rsid w:val="004B54EA"/>
    <w:rsid w:val="004C2A12"/>
    <w:rsid w:val="004C3C48"/>
    <w:rsid w:val="004C7C20"/>
    <w:rsid w:val="004D2032"/>
    <w:rsid w:val="004D264A"/>
    <w:rsid w:val="004D55D8"/>
    <w:rsid w:val="004E380C"/>
    <w:rsid w:val="004F1397"/>
    <w:rsid w:val="00502514"/>
    <w:rsid w:val="00503CFE"/>
    <w:rsid w:val="0050799C"/>
    <w:rsid w:val="005116BB"/>
    <w:rsid w:val="00522F5B"/>
    <w:rsid w:val="00524115"/>
    <w:rsid w:val="00524392"/>
    <w:rsid w:val="00532ADA"/>
    <w:rsid w:val="00533450"/>
    <w:rsid w:val="00534BA5"/>
    <w:rsid w:val="0054325F"/>
    <w:rsid w:val="005432E0"/>
    <w:rsid w:val="00546A80"/>
    <w:rsid w:val="00547DCD"/>
    <w:rsid w:val="0055038A"/>
    <w:rsid w:val="0055425E"/>
    <w:rsid w:val="0056386E"/>
    <w:rsid w:val="00570167"/>
    <w:rsid w:val="0057725A"/>
    <w:rsid w:val="00577716"/>
    <w:rsid w:val="0058466B"/>
    <w:rsid w:val="0059312C"/>
    <w:rsid w:val="005971E3"/>
    <w:rsid w:val="005A220D"/>
    <w:rsid w:val="005A2A7A"/>
    <w:rsid w:val="005A4428"/>
    <w:rsid w:val="005A69D0"/>
    <w:rsid w:val="005B7684"/>
    <w:rsid w:val="005E5294"/>
    <w:rsid w:val="005E697B"/>
    <w:rsid w:val="005F0823"/>
    <w:rsid w:val="005F2D59"/>
    <w:rsid w:val="006273C4"/>
    <w:rsid w:val="00636C96"/>
    <w:rsid w:val="00640EB9"/>
    <w:rsid w:val="006559B3"/>
    <w:rsid w:val="00661A74"/>
    <w:rsid w:val="006652D6"/>
    <w:rsid w:val="00666B01"/>
    <w:rsid w:val="00677C3C"/>
    <w:rsid w:val="006946CD"/>
    <w:rsid w:val="006A5578"/>
    <w:rsid w:val="006B7B7A"/>
    <w:rsid w:val="006C0001"/>
    <w:rsid w:val="006C1342"/>
    <w:rsid w:val="006C69E5"/>
    <w:rsid w:val="006E3189"/>
    <w:rsid w:val="006E6502"/>
    <w:rsid w:val="006F1393"/>
    <w:rsid w:val="006F37AB"/>
    <w:rsid w:val="006F6748"/>
    <w:rsid w:val="00707735"/>
    <w:rsid w:val="00747451"/>
    <w:rsid w:val="00764EFD"/>
    <w:rsid w:val="00781EF1"/>
    <w:rsid w:val="00795557"/>
    <w:rsid w:val="007A57B0"/>
    <w:rsid w:val="007B0534"/>
    <w:rsid w:val="007B383D"/>
    <w:rsid w:val="007B3F54"/>
    <w:rsid w:val="007D32F2"/>
    <w:rsid w:val="007D3868"/>
    <w:rsid w:val="007D5A30"/>
    <w:rsid w:val="007E7F8B"/>
    <w:rsid w:val="007F27C6"/>
    <w:rsid w:val="007F5C28"/>
    <w:rsid w:val="007F7EB0"/>
    <w:rsid w:val="00800AB9"/>
    <w:rsid w:val="008036AF"/>
    <w:rsid w:val="00805F0E"/>
    <w:rsid w:val="00807268"/>
    <w:rsid w:val="00821965"/>
    <w:rsid w:val="00823874"/>
    <w:rsid w:val="00832A3A"/>
    <w:rsid w:val="00834A45"/>
    <w:rsid w:val="00844C6D"/>
    <w:rsid w:val="00851E8F"/>
    <w:rsid w:val="0086238E"/>
    <w:rsid w:val="00862A9C"/>
    <w:rsid w:val="00864ADF"/>
    <w:rsid w:val="00866086"/>
    <w:rsid w:val="00871CF6"/>
    <w:rsid w:val="0087533C"/>
    <w:rsid w:val="0088143A"/>
    <w:rsid w:val="008949FA"/>
    <w:rsid w:val="00895A88"/>
    <w:rsid w:val="008A2A1B"/>
    <w:rsid w:val="008A7426"/>
    <w:rsid w:val="008C08C9"/>
    <w:rsid w:val="008C1E80"/>
    <w:rsid w:val="008C2873"/>
    <w:rsid w:val="008C2F0E"/>
    <w:rsid w:val="008D308E"/>
    <w:rsid w:val="008F0911"/>
    <w:rsid w:val="008F6A54"/>
    <w:rsid w:val="0091355A"/>
    <w:rsid w:val="00921067"/>
    <w:rsid w:val="009257A5"/>
    <w:rsid w:val="009260E0"/>
    <w:rsid w:val="009357D1"/>
    <w:rsid w:val="00935C1E"/>
    <w:rsid w:val="00942F6D"/>
    <w:rsid w:val="00947AEA"/>
    <w:rsid w:val="009503B3"/>
    <w:rsid w:val="00951C4A"/>
    <w:rsid w:val="0096229A"/>
    <w:rsid w:val="00967035"/>
    <w:rsid w:val="00967D79"/>
    <w:rsid w:val="00974407"/>
    <w:rsid w:val="00984A46"/>
    <w:rsid w:val="00986DF3"/>
    <w:rsid w:val="00990A9D"/>
    <w:rsid w:val="00991379"/>
    <w:rsid w:val="009937AD"/>
    <w:rsid w:val="0099758B"/>
    <w:rsid w:val="009A3436"/>
    <w:rsid w:val="009A3F55"/>
    <w:rsid w:val="009A4857"/>
    <w:rsid w:val="009A6560"/>
    <w:rsid w:val="009B11B4"/>
    <w:rsid w:val="009B3B36"/>
    <w:rsid w:val="009B7965"/>
    <w:rsid w:val="009B7EA3"/>
    <w:rsid w:val="009C5CA3"/>
    <w:rsid w:val="009C5CF8"/>
    <w:rsid w:val="009E1871"/>
    <w:rsid w:val="009E3C77"/>
    <w:rsid w:val="009F7DEE"/>
    <w:rsid w:val="00A048EE"/>
    <w:rsid w:val="00A06585"/>
    <w:rsid w:val="00A12D68"/>
    <w:rsid w:val="00A1486D"/>
    <w:rsid w:val="00A22873"/>
    <w:rsid w:val="00A33452"/>
    <w:rsid w:val="00A459E6"/>
    <w:rsid w:val="00A47344"/>
    <w:rsid w:val="00A505C3"/>
    <w:rsid w:val="00A55E1A"/>
    <w:rsid w:val="00A6020D"/>
    <w:rsid w:val="00A73EE5"/>
    <w:rsid w:val="00A81DE1"/>
    <w:rsid w:val="00A84EF7"/>
    <w:rsid w:val="00AA20A1"/>
    <w:rsid w:val="00AA4B06"/>
    <w:rsid w:val="00AB1307"/>
    <w:rsid w:val="00AB1920"/>
    <w:rsid w:val="00AC37BA"/>
    <w:rsid w:val="00AD1289"/>
    <w:rsid w:val="00AD4422"/>
    <w:rsid w:val="00AE4CD3"/>
    <w:rsid w:val="00AE68F4"/>
    <w:rsid w:val="00B00670"/>
    <w:rsid w:val="00B077E2"/>
    <w:rsid w:val="00B13CC0"/>
    <w:rsid w:val="00B25DAC"/>
    <w:rsid w:val="00B36967"/>
    <w:rsid w:val="00B51695"/>
    <w:rsid w:val="00B5295B"/>
    <w:rsid w:val="00B64440"/>
    <w:rsid w:val="00B66217"/>
    <w:rsid w:val="00B71B13"/>
    <w:rsid w:val="00B736C3"/>
    <w:rsid w:val="00B77F80"/>
    <w:rsid w:val="00B81932"/>
    <w:rsid w:val="00B86FFC"/>
    <w:rsid w:val="00BA72D6"/>
    <w:rsid w:val="00BB563F"/>
    <w:rsid w:val="00BC1DE7"/>
    <w:rsid w:val="00BC4E9E"/>
    <w:rsid w:val="00BC6215"/>
    <w:rsid w:val="00BC7318"/>
    <w:rsid w:val="00BD3120"/>
    <w:rsid w:val="00BD6432"/>
    <w:rsid w:val="00BE0E95"/>
    <w:rsid w:val="00BE4E57"/>
    <w:rsid w:val="00BF041B"/>
    <w:rsid w:val="00BF3173"/>
    <w:rsid w:val="00BF3343"/>
    <w:rsid w:val="00BF567F"/>
    <w:rsid w:val="00BF75A2"/>
    <w:rsid w:val="00C0564D"/>
    <w:rsid w:val="00C06BA9"/>
    <w:rsid w:val="00C24A8F"/>
    <w:rsid w:val="00C24BDD"/>
    <w:rsid w:val="00C2511A"/>
    <w:rsid w:val="00C316F6"/>
    <w:rsid w:val="00C4034E"/>
    <w:rsid w:val="00C40A2B"/>
    <w:rsid w:val="00C42020"/>
    <w:rsid w:val="00C474D0"/>
    <w:rsid w:val="00C502F6"/>
    <w:rsid w:val="00C77BC5"/>
    <w:rsid w:val="00C80023"/>
    <w:rsid w:val="00C804D3"/>
    <w:rsid w:val="00C8537B"/>
    <w:rsid w:val="00CA0451"/>
    <w:rsid w:val="00CA58EE"/>
    <w:rsid w:val="00CA792D"/>
    <w:rsid w:val="00CB0252"/>
    <w:rsid w:val="00CB65F6"/>
    <w:rsid w:val="00CC4196"/>
    <w:rsid w:val="00CE13C0"/>
    <w:rsid w:val="00CF41AD"/>
    <w:rsid w:val="00CF4FAB"/>
    <w:rsid w:val="00D03C51"/>
    <w:rsid w:val="00D0558C"/>
    <w:rsid w:val="00D11A00"/>
    <w:rsid w:val="00D15907"/>
    <w:rsid w:val="00D15B07"/>
    <w:rsid w:val="00D21D07"/>
    <w:rsid w:val="00D23AEC"/>
    <w:rsid w:val="00D25CFD"/>
    <w:rsid w:val="00D25EAE"/>
    <w:rsid w:val="00D27580"/>
    <w:rsid w:val="00D3064F"/>
    <w:rsid w:val="00D3696A"/>
    <w:rsid w:val="00D44CEB"/>
    <w:rsid w:val="00D51EFD"/>
    <w:rsid w:val="00D526A4"/>
    <w:rsid w:val="00D674B1"/>
    <w:rsid w:val="00D67631"/>
    <w:rsid w:val="00D90DA1"/>
    <w:rsid w:val="00D94539"/>
    <w:rsid w:val="00D95E3C"/>
    <w:rsid w:val="00DB0498"/>
    <w:rsid w:val="00DB3438"/>
    <w:rsid w:val="00DB4D8F"/>
    <w:rsid w:val="00DD1A7D"/>
    <w:rsid w:val="00DD2FB1"/>
    <w:rsid w:val="00DE7BA2"/>
    <w:rsid w:val="00E0213A"/>
    <w:rsid w:val="00E11512"/>
    <w:rsid w:val="00E212F3"/>
    <w:rsid w:val="00E23129"/>
    <w:rsid w:val="00E24BEE"/>
    <w:rsid w:val="00E31349"/>
    <w:rsid w:val="00E33F01"/>
    <w:rsid w:val="00E35247"/>
    <w:rsid w:val="00E4340A"/>
    <w:rsid w:val="00E44408"/>
    <w:rsid w:val="00E51E11"/>
    <w:rsid w:val="00E5295D"/>
    <w:rsid w:val="00E56513"/>
    <w:rsid w:val="00E64EF9"/>
    <w:rsid w:val="00E66EB7"/>
    <w:rsid w:val="00E75B31"/>
    <w:rsid w:val="00E75E32"/>
    <w:rsid w:val="00E832B2"/>
    <w:rsid w:val="00E92756"/>
    <w:rsid w:val="00E97C5F"/>
    <w:rsid w:val="00EB063B"/>
    <w:rsid w:val="00EB2FE5"/>
    <w:rsid w:val="00EB4633"/>
    <w:rsid w:val="00EB5680"/>
    <w:rsid w:val="00EB7C18"/>
    <w:rsid w:val="00ED00F2"/>
    <w:rsid w:val="00ED645E"/>
    <w:rsid w:val="00ED6863"/>
    <w:rsid w:val="00EE0A49"/>
    <w:rsid w:val="00EE5AB7"/>
    <w:rsid w:val="00EF3696"/>
    <w:rsid w:val="00EF6594"/>
    <w:rsid w:val="00F03732"/>
    <w:rsid w:val="00F05EA4"/>
    <w:rsid w:val="00F1365E"/>
    <w:rsid w:val="00F22801"/>
    <w:rsid w:val="00F22912"/>
    <w:rsid w:val="00F24E1F"/>
    <w:rsid w:val="00F440DF"/>
    <w:rsid w:val="00F51BC6"/>
    <w:rsid w:val="00F56FC2"/>
    <w:rsid w:val="00F62C43"/>
    <w:rsid w:val="00F6534B"/>
    <w:rsid w:val="00F738B6"/>
    <w:rsid w:val="00F848C8"/>
    <w:rsid w:val="00F940EF"/>
    <w:rsid w:val="00F941E3"/>
    <w:rsid w:val="00FA1E58"/>
    <w:rsid w:val="00FA40C0"/>
    <w:rsid w:val="00FA41E3"/>
    <w:rsid w:val="00FA5C2C"/>
    <w:rsid w:val="00FA632B"/>
    <w:rsid w:val="00FB0DAE"/>
    <w:rsid w:val="00FB39FB"/>
    <w:rsid w:val="00FB64D5"/>
    <w:rsid w:val="00FC289A"/>
    <w:rsid w:val="00FC704B"/>
    <w:rsid w:val="00FD015D"/>
    <w:rsid w:val="00FD1E09"/>
    <w:rsid w:val="00FD2C46"/>
    <w:rsid w:val="00FD3CD1"/>
    <w:rsid w:val="00FD7D87"/>
    <w:rsid w:val="00FE0EA0"/>
    <w:rsid w:val="00FE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70"/>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28"/>
    <w:pPr>
      <w:ind w:left="720"/>
      <w:contextualSpacing/>
    </w:pPr>
  </w:style>
  <w:style w:type="character" w:styleId="Hyperlink">
    <w:name w:val="Hyperlink"/>
    <w:basedOn w:val="DefaultParagraphFont"/>
    <w:uiPriority w:val="99"/>
    <w:unhideWhenUsed/>
    <w:rsid w:val="00F22912"/>
    <w:rPr>
      <w:color w:val="0000FF" w:themeColor="hyperlink"/>
      <w:u w:val="single"/>
    </w:rPr>
  </w:style>
  <w:style w:type="paragraph" w:styleId="BalloonText">
    <w:name w:val="Balloon Text"/>
    <w:basedOn w:val="Normal"/>
    <w:link w:val="BalloonTextChar"/>
    <w:uiPriority w:val="99"/>
    <w:semiHidden/>
    <w:unhideWhenUsed/>
    <w:rsid w:val="00BC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E"/>
    <w:rPr>
      <w:rFonts w:ascii="Tahoma" w:hAnsi="Tahoma" w:cs="Tahoma"/>
      <w:sz w:val="16"/>
      <w:szCs w:val="16"/>
    </w:rPr>
  </w:style>
  <w:style w:type="paragraph" w:styleId="BodyText2">
    <w:name w:val="Body Text 2"/>
    <w:basedOn w:val="Normal"/>
    <w:link w:val="BodyText2Char"/>
    <w:rsid w:val="00844C6D"/>
    <w:pPr>
      <w:tabs>
        <w:tab w:val="left" w:pos="-14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Bookman Old Style" w:eastAsia="Times New Roman" w:hAnsi="Bookman Old Style"/>
      <w:sz w:val="20"/>
      <w:szCs w:val="20"/>
    </w:rPr>
  </w:style>
  <w:style w:type="character" w:customStyle="1" w:styleId="BodyText2Char">
    <w:name w:val="Body Text 2 Char"/>
    <w:basedOn w:val="DefaultParagraphFont"/>
    <w:link w:val="BodyText2"/>
    <w:rsid w:val="00844C6D"/>
    <w:rPr>
      <w:rFonts w:ascii="Bookman Old Style" w:eastAsia="Times New Roman" w:hAnsi="Bookman Old Style" w:cs="Times New Roman"/>
      <w:sz w:val="20"/>
      <w:szCs w:val="20"/>
    </w:rPr>
  </w:style>
  <w:style w:type="character" w:customStyle="1" w:styleId="UnresolvedMention1">
    <w:name w:val="Unresolved Mention1"/>
    <w:basedOn w:val="DefaultParagraphFont"/>
    <w:uiPriority w:val="99"/>
    <w:semiHidden/>
    <w:unhideWhenUsed/>
    <w:rsid w:val="0033578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70"/>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28"/>
    <w:pPr>
      <w:ind w:left="720"/>
      <w:contextualSpacing/>
    </w:pPr>
  </w:style>
  <w:style w:type="character" w:styleId="Hyperlink">
    <w:name w:val="Hyperlink"/>
    <w:basedOn w:val="DefaultParagraphFont"/>
    <w:uiPriority w:val="99"/>
    <w:unhideWhenUsed/>
    <w:rsid w:val="00F22912"/>
    <w:rPr>
      <w:color w:val="0000FF" w:themeColor="hyperlink"/>
      <w:u w:val="single"/>
    </w:rPr>
  </w:style>
  <w:style w:type="paragraph" w:styleId="BalloonText">
    <w:name w:val="Balloon Text"/>
    <w:basedOn w:val="Normal"/>
    <w:link w:val="BalloonTextChar"/>
    <w:uiPriority w:val="99"/>
    <w:semiHidden/>
    <w:unhideWhenUsed/>
    <w:rsid w:val="00BC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E"/>
    <w:rPr>
      <w:rFonts w:ascii="Tahoma" w:hAnsi="Tahoma" w:cs="Tahoma"/>
      <w:sz w:val="16"/>
      <w:szCs w:val="16"/>
    </w:rPr>
  </w:style>
  <w:style w:type="paragraph" w:styleId="BodyText2">
    <w:name w:val="Body Text 2"/>
    <w:basedOn w:val="Normal"/>
    <w:link w:val="BodyText2Char"/>
    <w:rsid w:val="00844C6D"/>
    <w:pPr>
      <w:tabs>
        <w:tab w:val="left" w:pos="-14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Bookman Old Style" w:eastAsia="Times New Roman" w:hAnsi="Bookman Old Style"/>
      <w:sz w:val="20"/>
      <w:szCs w:val="20"/>
    </w:rPr>
  </w:style>
  <w:style w:type="character" w:customStyle="1" w:styleId="BodyText2Char">
    <w:name w:val="Body Text 2 Char"/>
    <w:basedOn w:val="DefaultParagraphFont"/>
    <w:link w:val="BodyText2"/>
    <w:rsid w:val="00844C6D"/>
    <w:rPr>
      <w:rFonts w:ascii="Bookman Old Style" w:eastAsia="Times New Roman" w:hAnsi="Bookman Old Style" w:cs="Times New Roman"/>
      <w:sz w:val="20"/>
      <w:szCs w:val="20"/>
    </w:rPr>
  </w:style>
  <w:style w:type="character" w:customStyle="1" w:styleId="UnresolvedMention1">
    <w:name w:val="Unresolved Mention1"/>
    <w:basedOn w:val="DefaultParagraphFont"/>
    <w:uiPriority w:val="99"/>
    <w:semiHidden/>
    <w:unhideWhenUsed/>
    <w:rsid w:val="003357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9914">
      <w:bodyDiv w:val="1"/>
      <w:marLeft w:val="0"/>
      <w:marRight w:val="0"/>
      <w:marTop w:val="0"/>
      <w:marBottom w:val="0"/>
      <w:divBdr>
        <w:top w:val="none" w:sz="0" w:space="0" w:color="auto"/>
        <w:left w:val="none" w:sz="0" w:space="0" w:color="auto"/>
        <w:bottom w:val="none" w:sz="0" w:space="0" w:color="auto"/>
        <w:right w:val="none" w:sz="0" w:space="0" w:color="auto"/>
      </w:divBdr>
      <w:divsChild>
        <w:div w:id="1484858562">
          <w:marLeft w:val="0"/>
          <w:marRight w:val="0"/>
          <w:marTop w:val="0"/>
          <w:marBottom w:val="0"/>
          <w:divBdr>
            <w:top w:val="none" w:sz="0" w:space="0" w:color="auto"/>
            <w:left w:val="none" w:sz="0" w:space="0" w:color="auto"/>
            <w:bottom w:val="none" w:sz="0" w:space="0" w:color="auto"/>
            <w:right w:val="none" w:sz="0" w:space="0" w:color="auto"/>
          </w:divBdr>
          <w:divsChild>
            <w:div w:id="1827696600">
              <w:marLeft w:val="0"/>
              <w:marRight w:val="0"/>
              <w:marTop w:val="0"/>
              <w:marBottom w:val="0"/>
              <w:divBdr>
                <w:top w:val="none" w:sz="0" w:space="0" w:color="auto"/>
                <w:left w:val="none" w:sz="0" w:space="0" w:color="auto"/>
                <w:bottom w:val="none" w:sz="0" w:space="0" w:color="auto"/>
                <w:right w:val="none" w:sz="0" w:space="0" w:color="auto"/>
              </w:divBdr>
              <w:divsChild>
                <w:div w:id="1208487536">
                  <w:marLeft w:val="0"/>
                  <w:marRight w:val="0"/>
                  <w:marTop w:val="0"/>
                  <w:marBottom w:val="0"/>
                  <w:divBdr>
                    <w:top w:val="none" w:sz="0" w:space="0" w:color="auto"/>
                    <w:left w:val="none" w:sz="0" w:space="0" w:color="auto"/>
                    <w:bottom w:val="none" w:sz="0" w:space="0" w:color="auto"/>
                    <w:right w:val="none" w:sz="0" w:space="0" w:color="auto"/>
                  </w:divBdr>
                  <w:divsChild>
                    <w:div w:id="1491288958">
                      <w:marLeft w:val="0"/>
                      <w:marRight w:val="0"/>
                      <w:marTop w:val="0"/>
                      <w:marBottom w:val="0"/>
                      <w:divBdr>
                        <w:top w:val="none" w:sz="0" w:space="0" w:color="auto"/>
                        <w:left w:val="none" w:sz="0" w:space="0" w:color="auto"/>
                        <w:bottom w:val="none" w:sz="0" w:space="0" w:color="auto"/>
                        <w:right w:val="none" w:sz="0" w:space="0" w:color="auto"/>
                      </w:divBdr>
                      <w:divsChild>
                        <w:div w:id="685987755">
                          <w:marLeft w:val="0"/>
                          <w:marRight w:val="0"/>
                          <w:marTop w:val="0"/>
                          <w:marBottom w:val="0"/>
                          <w:divBdr>
                            <w:top w:val="none" w:sz="0" w:space="0" w:color="auto"/>
                            <w:left w:val="none" w:sz="0" w:space="0" w:color="auto"/>
                            <w:bottom w:val="none" w:sz="0" w:space="0" w:color="auto"/>
                            <w:right w:val="none" w:sz="0" w:space="0" w:color="auto"/>
                          </w:divBdr>
                          <w:divsChild>
                            <w:div w:id="431583921">
                              <w:marLeft w:val="0"/>
                              <w:marRight w:val="0"/>
                              <w:marTop w:val="0"/>
                              <w:marBottom w:val="0"/>
                              <w:divBdr>
                                <w:top w:val="none" w:sz="0" w:space="0" w:color="auto"/>
                                <w:left w:val="none" w:sz="0" w:space="0" w:color="auto"/>
                                <w:bottom w:val="none" w:sz="0" w:space="0" w:color="auto"/>
                                <w:right w:val="none" w:sz="0" w:space="0" w:color="auto"/>
                              </w:divBdr>
                              <w:divsChild>
                                <w:div w:id="416250986">
                                  <w:marLeft w:val="0"/>
                                  <w:marRight w:val="0"/>
                                  <w:marTop w:val="0"/>
                                  <w:marBottom w:val="0"/>
                                  <w:divBdr>
                                    <w:top w:val="none" w:sz="0" w:space="0" w:color="auto"/>
                                    <w:left w:val="none" w:sz="0" w:space="0" w:color="auto"/>
                                    <w:bottom w:val="none" w:sz="0" w:space="0" w:color="auto"/>
                                    <w:right w:val="none" w:sz="0" w:space="0" w:color="auto"/>
                                  </w:divBdr>
                                  <w:divsChild>
                                    <w:div w:id="1877542493">
                                      <w:marLeft w:val="0"/>
                                      <w:marRight w:val="0"/>
                                      <w:marTop w:val="0"/>
                                      <w:marBottom w:val="0"/>
                                      <w:divBdr>
                                        <w:top w:val="none" w:sz="0" w:space="0" w:color="auto"/>
                                        <w:left w:val="none" w:sz="0" w:space="0" w:color="auto"/>
                                        <w:bottom w:val="none" w:sz="0" w:space="0" w:color="auto"/>
                                        <w:right w:val="none" w:sz="0" w:space="0" w:color="auto"/>
                                      </w:divBdr>
                                      <w:divsChild>
                                        <w:div w:id="1247568172">
                                          <w:marLeft w:val="0"/>
                                          <w:marRight w:val="0"/>
                                          <w:marTop w:val="0"/>
                                          <w:marBottom w:val="0"/>
                                          <w:divBdr>
                                            <w:top w:val="none" w:sz="0" w:space="0" w:color="auto"/>
                                            <w:left w:val="none" w:sz="0" w:space="0" w:color="auto"/>
                                            <w:bottom w:val="none" w:sz="0" w:space="0" w:color="auto"/>
                                            <w:right w:val="none" w:sz="0" w:space="0" w:color="auto"/>
                                          </w:divBdr>
                                          <w:divsChild>
                                            <w:div w:id="1412196134">
                                              <w:marLeft w:val="0"/>
                                              <w:marRight w:val="0"/>
                                              <w:marTop w:val="0"/>
                                              <w:marBottom w:val="0"/>
                                              <w:divBdr>
                                                <w:top w:val="none" w:sz="0" w:space="0" w:color="auto"/>
                                                <w:left w:val="none" w:sz="0" w:space="0" w:color="auto"/>
                                                <w:bottom w:val="none" w:sz="0" w:space="0" w:color="auto"/>
                                                <w:right w:val="none" w:sz="0" w:space="0" w:color="auto"/>
                                              </w:divBdr>
                                              <w:divsChild>
                                                <w:div w:id="278948776">
                                                  <w:marLeft w:val="0"/>
                                                  <w:marRight w:val="0"/>
                                                  <w:marTop w:val="0"/>
                                                  <w:marBottom w:val="0"/>
                                                  <w:divBdr>
                                                    <w:top w:val="none" w:sz="0" w:space="0" w:color="auto"/>
                                                    <w:left w:val="none" w:sz="0" w:space="0" w:color="auto"/>
                                                    <w:bottom w:val="none" w:sz="0" w:space="0" w:color="auto"/>
                                                    <w:right w:val="none" w:sz="0" w:space="0" w:color="auto"/>
                                                  </w:divBdr>
                                                </w:div>
                                                <w:div w:id="911936522">
                                                  <w:marLeft w:val="0"/>
                                                  <w:marRight w:val="0"/>
                                                  <w:marTop w:val="0"/>
                                                  <w:marBottom w:val="0"/>
                                                  <w:divBdr>
                                                    <w:top w:val="none" w:sz="0" w:space="0" w:color="auto"/>
                                                    <w:left w:val="none" w:sz="0" w:space="0" w:color="auto"/>
                                                    <w:bottom w:val="none" w:sz="0" w:space="0" w:color="auto"/>
                                                    <w:right w:val="none" w:sz="0" w:space="0" w:color="auto"/>
                                                  </w:divBdr>
                                                </w:div>
                                                <w:div w:id="14697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6173">
      <w:bodyDiv w:val="1"/>
      <w:marLeft w:val="0"/>
      <w:marRight w:val="0"/>
      <w:marTop w:val="0"/>
      <w:marBottom w:val="0"/>
      <w:divBdr>
        <w:top w:val="none" w:sz="0" w:space="0" w:color="auto"/>
        <w:left w:val="none" w:sz="0" w:space="0" w:color="auto"/>
        <w:bottom w:val="none" w:sz="0" w:space="0" w:color="auto"/>
        <w:right w:val="none" w:sz="0" w:space="0" w:color="auto"/>
      </w:divBdr>
      <w:divsChild>
        <w:div w:id="31614388">
          <w:marLeft w:val="0"/>
          <w:marRight w:val="0"/>
          <w:marTop w:val="0"/>
          <w:marBottom w:val="0"/>
          <w:divBdr>
            <w:top w:val="none" w:sz="0" w:space="0" w:color="auto"/>
            <w:left w:val="none" w:sz="0" w:space="0" w:color="auto"/>
            <w:bottom w:val="none" w:sz="0" w:space="0" w:color="auto"/>
            <w:right w:val="none" w:sz="0" w:space="0" w:color="auto"/>
          </w:divBdr>
          <w:divsChild>
            <w:div w:id="2076973985">
              <w:marLeft w:val="0"/>
              <w:marRight w:val="0"/>
              <w:marTop w:val="0"/>
              <w:marBottom w:val="0"/>
              <w:divBdr>
                <w:top w:val="none" w:sz="0" w:space="0" w:color="auto"/>
                <w:left w:val="none" w:sz="0" w:space="0" w:color="auto"/>
                <w:bottom w:val="none" w:sz="0" w:space="0" w:color="auto"/>
                <w:right w:val="none" w:sz="0" w:space="0" w:color="auto"/>
              </w:divBdr>
              <w:divsChild>
                <w:div w:id="2056849295">
                  <w:marLeft w:val="0"/>
                  <w:marRight w:val="0"/>
                  <w:marTop w:val="0"/>
                  <w:marBottom w:val="0"/>
                  <w:divBdr>
                    <w:top w:val="none" w:sz="0" w:space="0" w:color="auto"/>
                    <w:left w:val="none" w:sz="0" w:space="0" w:color="auto"/>
                    <w:bottom w:val="none" w:sz="0" w:space="0" w:color="auto"/>
                    <w:right w:val="none" w:sz="0" w:space="0" w:color="auto"/>
                  </w:divBdr>
                  <w:divsChild>
                    <w:div w:id="895046198">
                      <w:marLeft w:val="0"/>
                      <w:marRight w:val="0"/>
                      <w:marTop w:val="0"/>
                      <w:marBottom w:val="0"/>
                      <w:divBdr>
                        <w:top w:val="none" w:sz="0" w:space="0" w:color="auto"/>
                        <w:left w:val="none" w:sz="0" w:space="0" w:color="auto"/>
                        <w:bottom w:val="none" w:sz="0" w:space="0" w:color="auto"/>
                        <w:right w:val="none" w:sz="0" w:space="0" w:color="auto"/>
                      </w:divBdr>
                      <w:divsChild>
                        <w:div w:id="1013914967">
                          <w:marLeft w:val="0"/>
                          <w:marRight w:val="0"/>
                          <w:marTop w:val="0"/>
                          <w:marBottom w:val="0"/>
                          <w:divBdr>
                            <w:top w:val="none" w:sz="0" w:space="0" w:color="auto"/>
                            <w:left w:val="none" w:sz="0" w:space="0" w:color="auto"/>
                            <w:bottom w:val="none" w:sz="0" w:space="0" w:color="auto"/>
                            <w:right w:val="none" w:sz="0" w:space="0" w:color="auto"/>
                          </w:divBdr>
                          <w:divsChild>
                            <w:div w:id="2104303987">
                              <w:marLeft w:val="0"/>
                              <w:marRight w:val="0"/>
                              <w:marTop w:val="0"/>
                              <w:marBottom w:val="0"/>
                              <w:divBdr>
                                <w:top w:val="none" w:sz="0" w:space="0" w:color="auto"/>
                                <w:left w:val="none" w:sz="0" w:space="0" w:color="auto"/>
                                <w:bottom w:val="none" w:sz="0" w:space="0" w:color="auto"/>
                                <w:right w:val="none" w:sz="0" w:space="0" w:color="auto"/>
                              </w:divBdr>
                              <w:divsChild>
                                <w:div w:id="783769723">
                                  <w:marLeft w:val="0"/>
                                  <w:marRight w:val="0"/>
                                  <w:marTop w:val="0"/>
                                  <w:marBottom w:val="0"/>
                                  <w:divBdr>
                                    <w:top w:val="none" w:sz="0" w:space="0" w:color="auto"/>
                                    <w:left w:val="none" w:sz="0" w:space="0" w:color="auto"/>
                                    <w:bottom w:val="none" w:sz="0" w:space="0" w:color="auto"/>
                                    <w:right w:val="none" w:sz="0" w:space="0" w:color="auto"/>
                                  </w:divBdr>
                                  <w:divsChild>
                                    <w:div w:id="1906065033">
                                      <w:marLeft w:val="0"/>
                                      <w:marRight w:val="0"/>
                                      <w:marTop w:val="0"/>
                                      <w:marBottom w:val="0"/>
                                      <w:divBdr>
                                        <w:top w:val="none" w:sz="0" w:space="0" w:color="auto"/>
                                        <w:left w:val="none" w:sz="0" w:space="0" w:color="auto"/>
                                        <w:bottom w:val="none" w:sz="0" w:space="0" w:color="auto"/>
                                        <w:right w:val="none" w:sz="0" w:space="0" w:color="auto"/>
                                      </w:divBdr>
                                      <w:divsChild>
                                        <w:div w:id="404496549">
                                          <w:marLeft w:val="0"/>
                                          <w:marRight w:val="0"/>
                                          <w:marTop w:val="0"/>
                                          <w:marBottom w:val="0"/>
                                          <w:divBdr>
                                            <w:top w:val="none" w:sz="0" w:space="0" w:color="auto"/>
                                            <w:left w:val="none" w:sz="0" w:space="0" w:color="auto"/>
                                            <w:bottom w:val="none" w:sz="0" w:space="0" w:color="auto"/>
                                            <w:right w:val="none" w:sz="0" w:space="0" w:color="auto"/>
                                          </w:divBdr>
                                          <w:divsChild>
                                            <w:div w:id="1093939514">
                                              <w:marLeft w:val="0"/>
                                              <w:marRight w:val="0"/>
                                              <w:marTop w:val="0"/>
                                              <w:marBottom w:val="0"/>
                                              <w:divBdr>
                                                <w:top w:val="none" w:sz="0" w:space="0" w:color="auto"/>
                                                <w:left w:val="none" w:sz="0" w:space="0" w:color="auto"/>
                                                <w:bottom w:val="none" w:sz="0" w:space="0" w:color="auto"/>
                                                <w:right w:val="none" w:sz="0" w:space="0" w:color="auto"/>
                                              </w:divBdr>
                                              <w:divsChild>
                                                <w:div w:id="1774859536">
                                                  <w:marLeft w:val="0"/>
                                                  <w:marRight w:val="0"/>
                                                  <w:marTop w:val="0"/>
                                                  <w:marBottom w:val="0"/>
                                                  <w:divBdr>
                                                    <w:top w:val="none" w:sz="0" w:space="0" w:color="auto"/>
                                                    <w:left w:val="none" w:sz="0" w:space="0" w:color="auto"/>
                                                    <w:bottom w:val="none" w:sz="0" w:space="0" w:color="auto"/>
                                                    <w:right w:val="none" w:sz="0" w:space="0" w:color="auto"/>
                                                  </w:divBdr>
                                                  <w:divsChild>
                                                    <w:div w:id="19685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8E92-7CBF-4AF3-BD37-6ECF6870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cp:lastPrinted>2018-12-23T03:16:00Z</cp:lastPrinted>
  <dcterms:created xsi:type="dcterms:W3CDTF">2019-01-13T19:56:00Z</dcterms:created>
  <dcterms:modified xsi:type="dcterms:W3CDTF">2019-03-17T02:08:00Z</dcterms:modified>
</cp:coreProperties>
</file>