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35D2" w14:textId="77777777" w:rsidR="00A35EA6" w:rsidRPr="00A61C78" w:rsidRDefault="00FC49F6">
      <w:pPr>
        <w:rPr>
          <w:rFonts w:cs="Times New Roman (Body CS)"/>
          <w:b/>
        </w:rPr>
      </w:pPr>
      <w:r w:rsidRPr="00A61C78">
        <w:rPr>
          <w:rFonts w:cs="Times New Roman (Body CS)"/>
          <w:b/>
        </w:rPr>
        <w:t>Affordable Housing Trust Meeting</w:t>
      </w:r>
    </w:p>
    <w:p w14:paraId="14C67DB4" w14:textId="77777777" w:rsidR="00FC49F6" w:rsidRPr="00A61C78" w:rsidRDefault="006273C0">
      <w:pPr>
        <w:rPr>
          <w:rFonts w:cs="Times New Roman (Body CS)"/>
          <w:b/>
        </w:rPr>
      </w:pPr>
      <w:r w:rsidRPr="00A61C78">
        <w:rPr>
          <w:rFonts w:cs="Times New Roman (Body CS)"/>
          <w:b/>
        </w:rPr>
        <w:t>Thursday, Sept. 17</w:t>
      </w:r>
      <w:r w:rsidR="00FC49F6" w:rsidRPr="00A61C78">
        <w:rPr>
          <w:rFonts w:cs="Times New Roman (Body CS)"/>
          <w:b/>
        </w:rPr>
        <w:t>, 2020</w:t>
      </w:r>
    </w:p>
    <w:p w14:paraId="1DD10FA6" w14:textId="77777777" w:rsidR="002826BC" w:rsidRPr="00FF4CC0" w:rsidRDefault="002826BC" w:rsidP="002826BC">
      <w:pPr>
        <w:rPr>
          <w:rFonts w:cs="Times New Roman (Body CS)"/>
          <w:szCs w:val="22"/>
        </w:rPr>
      </w:pPr>
      <w:r w:rsidRPr="00FF4CC0">
        <w:rPr>
          <w:rFonts w:cs="Times New Roman (Body CS)"/>
          <w:szCs w:val="22"/>
        </w:rPr>
        <w:t>Virtual “Zoom” meeting</w:t>
      </w:r>
      <w:r w:rsidR="00D4500E" w:rsidRPr="00FF4CC0">
        <w:rPr>
          <w:rFonts w:cs="Times New Roman (Body CS)"/>
          <w:szCs w:val="22"/>
        </w:rPr>
        <w:t xml:space="preserve"> at 4</w:t>
      </w:r>
      <w:r w:rsidRPr="00FF4CC0">
        <w:rPr>
          <w:rFonts w:cs="Times New Roman (Body CS)"/>
          <w:szCs w:val="22"/>
        </w:rPr>
        <w:t>pm</w:t>
      </w:r>
    </w:p>
    <w:p w14:paraId="7852220D" w14:textId="77777777" w:rsidR="00FC49F6" w:rsidRPr="00FF4CC0" w:rsidRDefault="00FC49F6" w:rsidP="002826BC">
      <w:pPr>
        <w:ind w:firstLine="720"/>
        <w:rPr>
          <w:rFonts w:cs="Times New Roman (Body CS)"/>
          <w:szCs w:val="22"/>
        </w:rPr>
      </w:pPr>
      <w:r w:rsidRPr="00FF4CC0">
        <w:rPr>
          <w:rFonts w:cs="Times New Roman (Body CS)"/>
          <w:szCs w:val="22"/>
        </w:rPr>
        <w:t>Hosted by Gwen Miller, Lenox Land Use Director/Town Planner</w:t>
      </w:r>
    </w:p>
    <w:p w14:paraId="01F14942" w14:textId="77777777" w:rsidR="006273C0" w:rsidRDefault="002826BC">
      <w:pPr>
        <w:rPr>
          <w:rFonts w:cs="Times New Roman (Body CS)"/>
          <w:szCs w:val="22"/>
        </w:rPr>
      </w:pPr>
      <w:r w:rsidRPr="00A61C78">
        <w:rPr>
          <w:rFonts w:cs="Times New Roman (Body CS)"/>
          <w:b/>
          <w:szCs w:val="22"/>
          <w:u w:val="single"/>
        </w:rPr>
        <w:t>Trust Members Present</w:t>
      </w:r>
      <w:r w:rsidR="00FC49F6" w:rsidRPr="00FF4CC0">
        <w:rPr>
          <w:rFonts w:cs="Times New Roman (Body CS)"/>
          <w:szCs w:val="22"/>
        </w:rPr>
        <w:t>:</w:t>
      </w:r>
      <w:r w:rsidR="00D4500E" w:rsidRPr="00FF4CC0">
        <w:rPr>
          <w:rFonts w:cs="Times New Roman (Body CS)"/>
          <w:szCs w:val="22"/>
        </w:rPr>
        <w:t xml:space="preserve"> Chair MaryBeth Mitts</w:t>
      </w:r>
      <w:r w:rsidR="00362685">
        <w:rPr>
          <w:rFonts w:cs="Times New Roman (Body CS)"/>
          <w:szCs w:val="22"/>
        </w:rPr>
        <w:t xml:space="preserve"> (MBM)</w:t>
      </w:r>
      <w:r w:rsidR="006273C0">
        <w:rPr>
          <w:rFonts w:cs="Times New Roman (Body CS)"/>
          <w:szCs w:val="22"/>
        </w:rPr>
        <w:t xml:space="preserve">, </w:t>
      </w:r>
      <w:r w:rsidR="00D4500E" w:rsidRPr="00FF4CC0">
        <w:rPr>
          <w:rFonts w:cs="Times New Roman (Body CS)"/>
          <w:szCs w:val="22"/>
        </w:rPr>
        <w:t>Jackie McNinch</w:t>
      </w:r>
      <w:r w:rsidR="00362685">
        <w:rPr>
          <w:rFonts w:cs="Times New Roman (Body CS)"/>
          <w:szCs w:val="22"/>
        </w:rPr>
        <w:t xml:space="preserve"> (JM)</w:t>
      </w:r>
      <w:r w:rsidR="00D4500E" w:rsidRPr="00FF4CC0">
        <w:rPr>
          <w:rFonts w:cs="Times New Roman (Body CS)"/>
          <w:szCs w:val="22"/>
        </w:rPr>
        <w:t xml:space="preserve">, </w:t>
      </w:r>
    </w:p>
    <w:p w14:paraId="20941842" w14:textId="0FA14DA3" w:rsidR="002826BC" w:rsidRPr="00FF4CC0" w:rsidRDefault="002826BC">
      <w:pPr>
        <w:rPr>
          <w:rFonts w:cs="Times New Roman (Body CS)"/>
          <w:szCs w:val="22"/>
        </w:rPr>
      </w:pPr>
      <w:r w:rsidRPr="00FF4CC0">
        <w:rPr>
          <w:rFonts w:cs="Times New Roman (Body CS)"/>
          <w:szCs w:val="22"/>
        </w:rPr>
        <w:t>Kate McNulty-Vaughan</w:t>
      </w:r>
      <w:r w:rsidR="00362685">
        <w:rPr>
          <w:rFonts w:cs="Times New Roman (Body CS)"/>
          <w:szCs w:val="22"/>
        </w:rPr>
        <w:t xml:space="preserve"> (KM-</w:t>
      </w:r>
      <w:r w:rsidR="006273C0">
        <w:rPr>
          <w:rFonts w:cs="Times New Roman (Body CS)"/>
          <w:szCs w:val="22"/>
        </w:rPr>
        <w:t>V</w:t>
      </w:r>
      <w:r w:rsidR="00362685">
        <w:rPr>
          <w:rFonts w:cs="Times New Roman (Body CS)"/>
          <w:szCs w:val="22"/>
        </w:rPr>
        <w:t>)</w:t>
      </w:r>
      <w:r w:rsidRPr="00FF4CC0">
        <w:rPr>
          <w:rFonts w:cs="Times New Roman (Body CS)"/>
          <w:szCs w:val="22"/>
        </w:rPr>
        <w:t>, Mindi Morin</w:t>
      </w:r>
      <w:r w:rsidR="00362685">
        <w:rPr>
          <w:rFonts w:cs="Times New Roman (Body CS)"/>
          <w:szCs w:val="22"/>
        </w:rPr>
        <w:t xml:space="preserve"> (MM)</w:t>
      </w:r>
      <w:r w:rsidRPr="00FF4CC0">
        <w:rPr>
          <w:rFonts w:cs="Times New Roman (Body CS)"/>
          <w:szCs w:val="22"/>
        </w:rPr>
        <w:t>, Charlene Rosen</w:t>
      </w:r>
      <w:r w:rsidR="00362685">
        <w:rPr>
          <w:rFonts w:cs="Times New Roman (Body CS)"/>
          <w:szCs w:val="22"/>
        </w:rPr>
        <w:t xml:space="preserve"> (CR)</w:t>
      </w:r>
      <w:r w:rsidR="009707EE" w:rsidRPr="00FF4CC0">
        <w:rPr>
          <w:rFonts w:cs="Times New Roman (Body CS)"/>
          <w:szCs w:val="22"/>
        </w:rPr>
        <w:t>, Olga Weiss</w:t>
      </w:r>
      <w:r w:rsidR="00362685">
        <w:rPr>
          <w:rFonts w:cs="Times New Roman (Body CS)"/>
          <w:szCs w:val="22"/>
        </w:rPr>
        <w:t xml:space="preserve"> (OW)</w:t>
      </w:r>
      <w:r w:rsidR="00332C3E">
        <w:rPr>
          <w:rFonts w:cs="Times New Roman (Body CS)"/>
          <w:szCs w:val="22"/>
        </w:rPr>
        <w:t xml:space="preserve">, Julie </w:t>
      </w:r>
      <w:proofErr w:type="spellStart"/>
      <w:r w:rsidR="00332C3E">
        <w:rPr>
          <w:rFonts w:cs="Times New Roman (Body CS)"/>
          <w:szCs w:val="22"/>
        </w:rPr>
        <w:t>DiGrigoli</w:t>
      </w:r>
      <w:proofErr w:type="spellEnd"/>
      <w:r w:rsidR="00332C3E">
        <w:rPr>
          <w:rFonts w:cs="Times New Roman (Body CS)"/>
          <w:szCs w:val="22"/>
        </w:rPr>
        <w:t xml:space="preserve"> (JD)</w:t>
      </w:r>
    </w:p>
    <w:p w14:paraId="6C73670E" w14:textId="77777777" w:rsidR="002826BC" w:rsidRPr="00FF4CC0" w:rsidRDefault="002826BC">
      <w:pPr>
        <w:rPr>
          <w:rFonts w:cs="Times New Roman (Body CS)"/>
          <w:szCs w:val="22"/>
        </w:rPr>
      </w:pPr>
      <w:r w:rsidRPr="00FF4CC0">
        <w:rPr>
          <w:rFonts w:cs="Times New Roman (Body CS)"/>
          <w:szCs w:val="22"/>
          <w:u w:val="single"/>
        </w:rPr>
        <w:t>AH Committee</w:t>
      </w:r>
      <w:r w:rsidR="009707EE" w:rsidRPr="00FF4CC0">
        <w:rPr>
          <w:rFonts w:cs="Times New Roman (Body CS)"/>
          <w:szCs w:val="22"/>
        </w:rPr>
        <w:t>:</w:t>
      </w:r>
      <w:r w:rsidR="006273C0">
        <w:rPr>
          <w:rFonts w:cs="Times New Roman (Body CS)"/>
          <w:szCs w:val="22"/>
        </w:rPr>
        <w:t xml:space="preserve"> none</w:t>
      </w:r>
      <w:r w:rsidR="006273C0">
        <w:rPr>
          <w:rFonts w:cs="Times New Roman (Body CS)"/>
          <w:szCs w:val="22"/>
        </w:rPr>
        <w:tab/>
      </w:r>
      <w:r w:rsidR="006273C0">
        <w:rPr>
          <w:rFonts w:cs="Times New Roman (Body CS)"/>
          <w:szCs w:val="22"/>
        </w:rPr>
        <w:tab/>
      </w:r>
      <w:r w:rsidR="006273C0">
        <w:rPr>
          <w:rFonts w:cs="Times New Roman (Body CS)"/>
          <w:szCs w:val="22"/>
        </w:rPr>
        <w:tab/>
        <w:t>Also</w:t>
      </w:r>
      <w:r w:rsidR="00A61C78">
        <w:rPr>
          <w:rFonts w:cs="Times New Roman (Body CS)"/>
          <w:szCs w:val="22"/>
        </w:rPr>
        <w:t xml:space="preserve"> attending</w:t>
      </w:r>
      <w:r w:rsidR="006273C0">
        <w:rPr>
          <w:rFonts w:cs="Times New Roman (Body CS)"/>
          <w:szCs w:val="22"/>
        </w:rPr>
        <w:t xml:space="preserve">: Mike </w:t>
      </w:r>
      <w:proofErr w:type="spellStart"/>
      <w:r w:rsidR="006273C0">
        <w:rPr>
          <w:rFonts w:cs="Times New Roman (Body CS)"/>
          <w:szCs w:val="22"/>
        </w:rPr>
        <w:t>Wilser</w:t>
      </w:r>
      <w:proofErr w:type="spellEnd"/>
    </w:p>
    <w:p w14:paraId="22457514" w14:textId="77777777" w:rsidR="00D4500E" w:rsidRPr="00FF4CC0" w:rsidRDefault="00D4500E">
      <w:pPr>
        <w:rPr>
          <w:rFonts w:cs="Times New Roman (Body CS)"/>
          <w:szCs w:val="22"/>
          <w:u w:val="single"/>
        </w:rPr>
      </w:pPr>
    </w:p>
    <w:p w14:paraId="5DA956CE" w14:textId="77777777" w:rsidR="00A200AB" w:rsidRDefault="006E410A">
      <w:pPr>
        <w:rPr>
          <w:rFonts w:cs="Times New Roman (Body CS)"/>
          <w:szCs w:val="22"/>
        </w:rPr>
      </w:pPr>
      <w:r w:rsidRPr="00A200AB">
        <w:rPr>
          <w:rFonts w:cs="Times New Roman (Body CS)"/>
          <w:b/>
          <w:szCs w:val="22"/>
          <w:u w:val="single"/>
        </w:rPr>
        <w:t>Documents available or shared during meeting</w:t>
      </w:r>
      <w:r w:rsidRPr="00A200AB">
        <w:rPr>
          <w:rFonts w:cs="Times New Roman (Body CS)"/>
          <w:b/>
          <w:szCs w:val="22"/>
        </w:rPr>
        <w:t>:</w:t>
      </w:r>
      <w:r w:rsidRPr="00FF4CC0">
        <w:rPr>
          <w:rFonts w:cs="Times New Roman (Body CS)"/>
          <w:szCs w:val="22"/>
        </w:rPr>
        <w:t xml:space="preserve"> </w:t>
      </w:r>
      <w:r w:rsidR="006273C0">
        <w:rPr>
          <w:rFonts w:cs="Times New Roman (Body CS)"/>
          <w:szCs w:val="22"/>
        </w:rPr>
        <w:t>Minutes</w:t>
      </w:r>
      <w:r w:rsidR="00A61C78">
        <w:rPr>
          <w:rFonts w:cs="Times New Roman (Body CS)"/>
          <w:szCs w:val="22"/>
        </w:rPr>
        <w:t xml:space="preserve">; </w:t>
      </w:r>
    </w:p>
    <w:p w14:paraId="4474152C" w14:textId="77777777" w:rsidR="00A200AB" w:rsidRDefault="00A61C78">
      <w:pPr>
        <w:rPr>
          <w:rFonts w:cs="Times New Roman (Body CS)"/>
          <w:szCs w:val="22"/>
        </w:rPr>
      </w:pPr>
      <w:r>
        <w:rPr>
          <w:rFonts w:cs="Times New Roman (Body CS)"/>
          <w:szCs w:val="22"/>
        </w:rPr>
        <w:t>Proposed Blantyre Expansion Requirement of Inclusionary Housing – Terms and Conditions</w:t>
      </w:r>
      <w:r w:rsidR="00A200AB">
        <w:rPr>
          <w:rFonts w:cs="Times New Roman (Body CS)"/>
          <w:szCs w:val="22"/>
        </w:rPr>
        <w:t xml:space="preserve">; </w:t>
      </w:r>
    </w:p>
    <w:p w14:paraId="345D07E3" w14:textId="77777777" w:rsidR="00FF4CC0" w:rsidRDefault="00A200AB">
      <w:pPr>
        <w:rPr>
          <w:rFonts w:cs="Times New Roman (Body CS)"/>
          <w:szCs w:val="22"/>
        </w:rPr>
      </w:pPr>
      <w:r>
        <w:rPr>
          <w:rFonts w:cs="Times New Roman (Body CS)"/>
          <w:szCs w:val="22"/>
        </w:rPr>
        <w:t xml:space="preserve">Request for Proposals </w:t>
      </w:r>
      <w:r w:rsidR="00FF4CC0" w:rsidRPr="00FF4CC0">
        <w:rPr>
          <w:rFonts w:cs="Times New Roman (Body CS)"/>
          <w:szCs w:val="22"/>
        </w:rPr>
        <w:t>for Fair Housing Affirmative Marketing Services</w:t>
      </w:r>
      <w:r w:rsidR="00FF4CC0">
        <w:rPr>
          <w:rFonts w:cs="Times New Roman (Body CS)"/>
          <w:szCs w:val="22"/>
        </w:rPr>
        <w:t xml:space="preserve"> </w:t>
      </w:r>
    </w:p>
    <w:p w14:paraId="70044D34" w14:textId="77777777" w:rsidR="00A200AB" w:rsidRPr="00A200AB" w:rsidRDefault="00A200AB">
      <w:pPr>
        <w:rPr>
          <w:rFonts w:cs="Times New Roman (Body CS)"/>
          <w:szCs w:val="22"/>
        </w:rPr>
      </w:pPr>
    </w:p>
    <w:p w14:paraId="7012B781" w14:textId="77777777" w:rsidR="00422E61" w:rsidRPr="00FF4CC0" w:rsidRDefault="00422E61" w:rsidP="00422E61">
      <w:pPr>
        <w:rPr>
          <w:rFonts w:cs="Times New Roman (Body CS)"/>
          <w:szCs w:val="22"/>
        </w:rPr>
      </w:pPr>
      <w:r w:rsidRPr="00A61C78">
        <w:rPr>
          <w:rFonts w:cs="Times New Roman (Body CS)"/>
          <w:b/>
          <w:szCs w:val="22"/>
          <w:u w:val="single"/>
        </w:rPr>
        <w:t>Minutes</w:t>
      </w:r>
      <w:r w:rsidRPr="00A61C78">
        <w:rPr>
          <w:rFonts w:cs="Times New Roman (Body CS)"/>
          <w:szCs w:val="22"/>
        </w:rPr>
        <w:t>:</w:t>
      </w:r>
      <w:r w:rsidR="00FF4CC0" w:rsidRPr="00FF4CC0">
        <w:rPr>
          <w:rFonts w:cs="Times New Roman (Body CS)"/>
          <w:szCs w:val="22"/>
        </w:rPr>
        <w:t xml:space="preserve"> </w:t>
      </w:r>
      <w:r w:rsidR="00FF4CC0" w:rsidRPr="001613F3">
        <w:rPr>
          <w:rFonts w:cs="Times New Roman (Body CS)"/>
          <w:b/>
          <w:szCs w:val="22"/>
        </w:rPr>
        <w:t>Ju</w:t>
      </w:r>
      <w:r w:rsidR="006273C0" w:rsidRPr="001613F3">
        <w:rPr>
          <w:rFonts w:cs="Times New Roman (Body CS)"/>
          <w:b/>
          <w:szCs w:val="22"/>
        </w:rPr>
        <w:t>ly 30, 2020 Minutes</w:t>
      </w:r>
      <w:r w:rsidR="006273C0">
        <w:rPr>
          <w:rFonts w:cs="Times New Roman (Body CS)"/>
          <w:szCs w:val="22"/>
        </w:rPr>
        <w:t>: MM motion to approve as written, JM second, rollcall vote: Ayes: MBM, JD, JM, MM; abstaining: CR &amp; KM-V</w:t>
      </w:r>
      <w:r w:rsidR="001613F3">
        <w:rPr>
          <w:rFonts w:cs="Times New Roman (Body CS)"/>
          <w:szCs w:val="22"/>
        </w:rPr>
        <w:t xml:space="preserve"> (absent at 7-30</w:t>
      </w:r>
      <w:r w:rsidR="00235585">
        <w:rPr>
          <w:rFonts w:cs="Times New Roman (Body CS)"/>
          <w:szCs w:val="22"/>
        </w:rPr>
        <w:t>-20</w:t>
      </w:r>
      <w:r w:rsidR="001613F3">
        <w:rPr>
          <w:rFonts w:cs="Times New Roman (Body CS)"/>
          <w:szCs w:val="22"/>
        </w:rPr>
        <w:t xml:space="preserve"> mtg.)</w:t>
      </w:r>
      <w:r w:rsidR="00A61C78">
        <w:rPr>
          <w:rFonts w:cs="Times New Roman (Body CS)"/>
          <w:szCs w:val="22"/>
        </w:rPr>
        <w:t>; (OW joined meeting after vote taken).</w:t>
      </w:r>
    </w:p>
    <w:p w14:paraId="1916B432" w14:textId="77777777" w:rsidR="00422E61" w:rsidRPr="001613F3" w:rsidRDefault="001613F3">
      <w:pPr>
        <w:rPr>
          <w:rFonts w:cs="Times New Roman (Body CS)"/>
          <w:szCs w:val="22"/>
        </w:rPr>
      </w:pPr>
      <w:r w:rsidRPr="001613F3">
        <w:rPr>
          <w:rFonts w:cs="Times New Roman (Body CS)"/>
          <w:b/>
          <w:szCs w:val="22"/>
        </w:rPr>
        <w:t>Sept. 10 meeting Minutes</w:t>
      </w:r>
      <w:r>
        <w:rPr>
          <w:rFonts w:cs="Times New Roman (Body CS)"/>
          <w:szCs w:val="22"/>
        </w:rPr>
        <w:t xml:space="preserve">: </w:t>
      </w:r>
      <w:r w:rsidRPr="001613F3">
        <w:rPr>
          <w:rFonts w:cs="Times New Roman (Body CS)"/>
          <w:szCs w:val="22"/>
        </w:rPr>
        <w:t>not available</w:t>
      </w:r>
    </w:p>
    <w:p w14:paraId="170B9E09" w14:textId="77777777" w:rsidR="001613F3" w:rsidRDefault="001613F3">
      <w:pPr>
        <w:rPr>
          <w:rFonts w:cs="Times New Roman (Body CS)"/>
          <w:b/>
          <w:szCs w:val="22"/>
          <w:u w:val="single"/>
        </w:rPr>
      </w:pPr>
    </w:p>
    <w:p w14:paraId="33BA77C4" w14:textId="77777777" w:rsidR="002826BC" w:rsidRPr="00362685" w:rsidRDefault="00FF4CC0">
      <w:pPr>
        <w:rPr>
          <w:rFonts w:cs="Times New Roman (Body CS)"/>
          <w:b/>
          <w:szCs w:val="22"/>
        </w:rPr>
      </w:pPr>
      <w:r w:rsidRPr="00FF4CC0">
        <w:rPr>
          <w:rFonts w:cs="Times New Roman (Body CS)"/>
          <w:b/>
          <w:szCs w:val="22"/>
          <w:u w:val="single"/>
        </w:rPr>
        <w:t>Updates</w:t>
      </w:r>
      <w:r w:rsidRPr="00FF4CC0">
        <w:rPr>
          <w:rFonts w:cs="Times New Roman (Body CS)"/>
          <w:b/>
          <w:szCs w:val="22"/>
        </w:rPr>
        <w:t xml:space="preserve">: </w:t>
      </w:r>
    </w:p>
    <w:p w14:paraId="13917266" w14:textId="77777777" w:rsidR="00422E61" w:rsidRPr="001613F3" w:rsidRDefault="00FF4CC0">
      <w:pPr>
        <w:rPr>
          <w:rFonts w:cs="Times New Roman (Body CS)"/>
          <w:b/>
          <w:szCs w:val="22"/>
        </w:rPr>
      </w:pPr>
      <w:r w:rsidRPr="00FF4CC0">
        <w:rPr>
          <w:rFonts w:cs="Times New Roman (Body CS)"/>
          <w:b/>
          <w:szCs w:val="22"/>
          <w:u w:val="single"/>
        </w:rPr>
        <w:t xml:space="preserve">Purchase of 8 Hynes St.: </w:t>
      </w:r>
    </w:p>
    <w:p w14:paraId="4DDE5E83" w14:textId="77777777" w:rsidR="00422E61" w:rsidRDefault="00FF4CC0" w:rsidP="001613F3">
      <w:pPr>
        <w:rPr>
          <w:rFonts w:cs="Times New Roman (Body CS)"/>
          <w:szCs w:val="22"/>
        </w:rPr>
      </w:pPr>
      <w:r>
        <w:rPr>
          <w:rFonts w:cs="Times New Roman (Body CS)"/>
          <w:szCs w:val="22"/>
        </w:rPr>
        <w:t xml:space="preserve">Land Use Dir. Gwen Miller informed the Trust </w:t>
      </w:r>
      <w:r w:rsidR="001613F3">
        <w:rPr>
          <w:rFonts w:cs="Times New Roman (Body CS)"/>
          <w:szCs w:val="22"/>
        </w:rPr>
        <w:t>that Town Counsel had reached out to DHCD for feedback on the Hynes opportunity for affordable housing and the P &amp; S options on the properties</w:t>
      </w:r>
      <w:r w:rsidR="00E14904">
        <w:rPr>
          <w:rFonts w:cs="Times New Roman (Body CS)"/>
          <w:szCs w:val="22"/>
        </w:rPr>
        <w:t>.</w:t>
      </w:r>
      <w:r w:rsidR="001613F3">
        <w:rPr>
          <w:rFonts w:cs="Times New Roman (Body CS)"/>
          <w:szCs w:val="22"/>
        </w:rPr>
        <w:t xml:space="preserve"> The RFP for vendors to administer the program is being reviewed. The appraisal is underway, and that questions concerning lead and the state guidelines on this will need to be locked down as the Trust moves forward with this purchase agreement.</w:t>
      </w:r>
    </w:p>
    <w:p w14:paraId="66DCAEEA" w14:textId="77777777" w:rsidR="00FF4CC0" w:rsidRDefault="00FF4CC0">
      <w:pPr>
        <w:rPr>
          <w:rFonts w:cs="Times New Roman (Body CS)"/>
          <w:szCs w:val="22"/>
        </w:rPr>
      </w:pPr>
    </w:p>
    <w:p w14:paraId="3B2F335B" w14:textId="77777777" w:rsidR="00FF4CC0" w:rsidRPr="00FF4CC0" w:rsidRDefault="00FF4CC0">
      <w:pPr>
        <w:rPr>
          <w:rFonts w:cs="Times New Roman (Body CS)"/>
          <w:b/>
          <w:szCs w:val="22"/>
        </w:rPr>
      </w:pPr>
      <w:r w:rsidRPr="00FF4CC0">
        <w:rPr>
          <w:rFonts w:cs="Times New Roman (Body CS)"/>
          <w:b/>
          <w:szCs w:val="22"/>
          <w:u w:val="single"/>
        </w:rPr>
        <w:t>Blantyre Agreement</w:t>
      </w:r>
      <w:r w:rsidRPr="00FF4CC0">
        <w:rPr>
          <w:rFonts w:cs="Times New Roman (Body CS)"/>
          <w:b/>
          <w:szCs w:val="22"/>
        </w:rPr>
        <w:t>:</w:t>
      </w:r>
    </w:p>
    <w:p w14:paraId="1CD1F690" w14:textId="3A2C2275" w:rsidR="001613F3" w:rsidRDefault="001613F3">
      <w:pPr>
        <w:rPr>
          <w:rFonts w:cs="Times New Roman (Body CS)"/>
          <w:szCs w:val="22"/>
        </w:rPr>
      </w:pPr>
      <w:r>
        <w:rPr>
          <w:rFonts w:cs="Times New Roman (Body CS)"/>
          <w:szCs w:val="22"/>
        </w:rPr>
        <w:t>JD raised questions about signing off on this agreement, and clarity about legal ratification or votes nee</w:t>
      </w:r>
      <w:r w:rsidR="00E14904">
        <w:rPr>
          <w:rFonts w:cs="Times New Roman (Body CS)"/>
          <w:szCs w:val="22"/>
        </w:rPr>
        <w:t xml:space="preserve">ded, as well as a timeline for taking control of the properties and the condition of </w:t>
      </w:r>
      <w:r w:rsidR="00E33D57">
        <w:rPr>
          <w:rFonts w:cs="Times New Roman (Body CS)"/>
          <w:szCs w:val="22"/>
        </w:rPr>
        <w:t xml:space="preserve">and any lease agreements affecting </w:t>
      </w:r>
      <w:r w:rsidR="00E14904">
        <w:rPr>
          <w:rFonts w:cs="Times New Roman (Body CS)"/>
          <w:szCs w:val="22"/>
        </w:rPr>
        <w:t xml:space="preserve">the existing Patterson Rd. house and properties. Gwen advised that the signed agreement would be recorded with the Special Permit (ZBA) and the deed. </w:t>
      </w:r>
      <w:r w:rsidR="00E14904" w:rsidRPr="00332C3E">
        <w:rPr>
          <w:rFonts w:cs="Times New Roman (Body CS)"/>
          <w:szCs w:val="22"/>
          <w:highlight w:val="yellow"/>
        </w:rPr>
        <w:t xml:space="preserve">The agreement includes a required appraisal of the residential lots and </w:t>
      </w:r>
      <w:proofErr w:type="spellStart"/>
      <w:r w:rsidR="00E14904" w:rsidRPr="00332C3E">
        <w:rPr>
          <w:rFonts w:cs="Times New Roman (Body CS)"/>
          <w:szCs w:val="22"/>
          <w:highlight w:val="yellow"/>
        </w:rPr>
        <w:t>s.f.</w:t>
      </w:r>
      <w:proofErr w:type="spellEnd"/>
      <w:r w:rsidR="00E14904" w:rsidRPr="00332C3E">
        <w:rPr>
          <w:rFonts w:cs="Times New Roman (Body CS)"/>
          <w:szCs w:val="22"/>
          <w:highlight w:val="yellow"/>
        </w:rPr>
        <w:t xml:space="preserve"> residence no later than 90 days prior to Blantyre pulling building permits.</w:t>
      </w:r>
      <w:r w:rsidR="00E14904">
        <w:rPr>
          <w:rFonts w:cs="Times New Roman (Body CS)"/>
          <w:szCs w:val="22"/>
        </w:rPr>
        <w:t xml:space="preserve"> </w:t>
      </w:r>
      <w:r w:rsidR="00E33D57">
        <w:rPr>
          <w:rFonts w:cs="Times New Roman (Body CS)"/>
          <w:szCs w:val="22"/>
        </w:rPr>
        <w:t>Gwen responded to OW’s question about road access and clarified that the lots were buildable and had received both Conservation Commission (</w:t>
      </w:r>
      <w:proofErr w:type="spellStart"/>
      <w:r w:rsidR="00E33D57">
        <w:rPr>
          <w:rFonts w:cs="Times New Roman (Body CS)"/>
          <w:szCs w:val="22"/>
        </w:rPr>
        <w:t>ConComm</w:t>
      </w:r>
      <w:proofErr w:type="spellEnd"/>
      <w:r w:rsidR="00E33D57">
        <w:rPr>
          <w:rFonts w:cs="Times New Roman (Body CS)"/>
          <w:szCs w:val="22"/>
        </w:rPr>
        <w:t>) and Planning Board approval. It is hoped that the Patterson Rd. house might also be available for the Fair Housing Lottery process in the same timeframe as the first Hynes St. house.</w:t>
      </w:r>
    </w:p>
    <w:p w14:paraId="3DECB73F" w14:textId="77777777" w:rsidR="00E33D57" w:rsidRDefault="00E33D57">
      <w:pPr>
        <w:rPr>
          <w:rFonts w:cs="Times New Roman (Body CS)"/>
          <w:szCs w:val="22"/>
        </w:rPr>
      </w:pPr>
    </w:p>
    <w:p w14:paraId="3D3EC9EC" w14:textId="77777777" w:rsidR="00E33D57" w:rsidRDefault="00E33D57">
      <w:pPr>
        <w:rPr>
          <w:rFonts w:cs="Times New Roman (Body CS)"/>
          <w:szCs w:val="22"/>
        </w:rPr>
      </w:pPr>
      <w:r w:rsidRPr="00E33D57">
        <w:rPr>
          <w:rFonts w:cs="Times New Roman (Body CS)"/>
          <w:b/>
          <w:szCs w:val="22"/>
        </w:rPr>
        <w:t>Members of the Trust voted unanimously to accept the agreement with Blantyre</w:t>
      </w:r>
      <w:r>
        <w:rPr>
          <w:rFonts w:cs="Times New Roman (Body CS)"/>
          <w:szCs w:val="22"/>
        </w:rPr>
        <w:t>, as follows:</w:t>
      </w:r>
    </w:p>
    <w:p w14:paraId="2CD53B00" w14:textId="77777777" w:rsidR="00E33D57" w:rsidRPr="00A200AB" w:rsidRDefault="00E33D57" w:rsidP="00E33D57">
      <w:pPr>
        <w:rPr>
          <w:b/>
        </w:rPr>
      </w:pPr>
      <w:r w:rsidRPr="00A200AB">
        <w:rPr>
          <w:rFonts w:cs="Times New Roman (Body CS)"/>
          <w:b/>
          <w:szCs w:val="22"/>
        </w:rPr>
        <w:t xml:space="preserve">KM-V moved </w:t>
      </w:r>
      <w:r w:rsidRPr="00A200AB">
        <w:rPr>
          <w:b/>
        </w:rPr>
        <w:t xml:space="preserve">that the </w:t>
      </w:r>
      <w:r w:rsidRPr="00A200AB">
        <w:rPr>
          <w:b/>
          <w:i/>
        </w:rPr>
        <w:t xml:space="preserve">Lenox Affordable Housing Trust accepts the Terms and Conditions of the Proposed Blantyre Expansion voluntary compliance with the Inclusionary Housing contributions specified and agreed to by the Lenox Zoning Board of Appeals in the Special </w:t>
      </w:r>
      <w:proofErr w:type="gramStart"/>
      <w:r w:rsidRPr="00A200AB">
        <w:rPr>
          <w:b/>
          <w:i/>
        </w:rPr>
        <w:t>Permit</w:t>
      </w:r>
      <w:r w:rsidRPr="00A200AB">
        <w:rPr>
          <w:b/>
        </w:rPr>
        <w:t>,  and</w:t>
      </w:r>
      <w:proofErr w:type="gramEnd"/>
      <w:r w:rsidRPr="00A200AB">
        <w:rPr>
          <w:b/>
        </w:rPr>
        <w:t xml:space="preserve"> seconded by MM. Rollcall vote: Ayes in favor of the motion: Mitts, McNulty-Vaughan, Morin, </w:t>
      </w:r>
      <w:proofErr w:type="spellStart"/>
      <w:r w:rsidRPr="00A200AB">
        <w:rPr>
          <w:b/>
        </w:rPr>
        <w:t>DiGrigoli</w:t>
      </w:r>
      <w:proofErr w:type="spellEnd"/>
      <w:r w:rsidRPr="00A200AB">
        <w:rPr>
          <w:b/>
        </w:rPr>
        <w:t>, Rosen, McNinch, Weiss.</w:t>
      </w:r>
    </w:p>
    <w:p w14:paraId="0B4547CB" w14:textId="77777777" w:rsidR="00E33D57" w:rsidRDefault="00E33D57">
      <w:pPr>
        <w:rPr>
          <w:rFonts w:cs="Times New Roman (Body CS)"/>
          <w:szCs w:val="22"/>
        </w:rPr>
      </w:pPr>
    </w:p>
    <w:p w14:paraId="7BDFF396" w14:textId="77777777" w:rsidR="00FF4CC0" w:rsidRPr="00FF4CC0" w:rsidRDefault="00FF4CC0">
      <w:pPr>
        <w:rPr>
          <w:rFonts w:cs="Times New Roman (Body CS)"/>
          <w:szCs w:val="22"/>
        </w:rPr>
      </w:pPr>
      <w:r w:rsidRPr="00FF4CC0">
        <w:rPr>
          <w:rFonts w:cs="Times New Roman (Body CS)"/>
          <w:b/>
          <w:szCs w:val="22"/>
          <w:u w:val="single"/>
        </w:rPr>
        <w:t>Covid-19 Rental Assistance – Construct</w:t>
      </w:r>
      <w:r w:rsidRPr="00FF4CC0">
        <w:rPr>
          <w:rFonts w:cs="Times New Roman (Body CS)"/>
          <w:b/>
          <w:szCs w:val="22"/>
        </w:rPr>
        <w:t xml:space="preserve">: </w:t>
      </w:r>
      <w:r w:rsidRPr="00FF4CC0">
        <w:rPr>
          <w:rFonts w:cs="Times New Roman (Body CS)"/>
          <w:szCs w:val="22"/>
        </w:rPr>
        <w:t>No report</w:t>
      </w:r>
    </w:p>
    <w:p w14:paraId="5990AE36" w14:textId="77777777" w:rsidR="00FF4CC0" w:rsidRDefault="00FF4CC0">
      <w:pPr>
        <w:rPr>
          <w:rFonts w:cs="Times New Roman (Body CS)"/>
          <w:szCs w:val="22"/>
        </w:rPr>
      </w:pPr>
    </w:p>
    <w:p w14:paraId="1E783D0A" w14:textId="77777777" w:rsidR="00235585" w:rsidRDefault="00235585" w:rsidP="00235585">
      <w:pPr>
        <w:rPr>
          <w:rFonts w:cs="Times New Roman (Body CS)"/>
          <w:b/>
          <w:szCs w:val="22"/>
        </w:rPr>
      </w:pPr>
      <w:r>
        <w:rPr>
          <w:rFonts w:cs="Times New Roman (Body CS)"/>
          <w:b/>
          <w:szCs w:val="22"/>
          <w:u w:val="single"/>
        </w:rPr>
        <w:t>Review and Approval of</w:t>
      </w:r>
      <w:r w:rsidRPr="00235585">
        <w:rPr>
          <w:rFonts w:cs="Times New Roman (Body CS)"/>
          <w:b/>
          <w:szCs w:val="22"/>
          <w:u w:val="single"/>
        </w:rPr>
        <w:t xml:space="preserve"> </w:t>
      </w:r>
      <w:r w:rsidRPr="00FF4CC0">
        <w:rPr>
          <w:rFonts w:cs="Times New Roman (Body CS)"/>
          <w:b/>
          <w:szCs w:val="22"/>
          <w:u w:val="single"/>
        </w:rPr>
        <w:t>RFP for Fair Housing Services</w:t>
      </w:r>
      <w:r w:rsidR="00FF4CC0" w:rsidRPr="00235585">
        <w:rPr>
          <w:rFonts w:cs="Times New Roman (Body CS)"/>
          <w:b/>
          <w:szCs w:val="22"/>
        </w:rPr>
        <w:t xml:space="preserve">: </w:t>
      </w:r>
    </w:p>
    <w:p w14:paraId="05CA5FEF" w14:textId="77777777" w:rsidR="00235585" w:rsidRDefault="00235585" w:rsidP="00235585">
      <w:pPr>
        <w:rPr>
          <w:rFonts w:cs="Times New Roman (Body CS)"/>
          <w:szCs w:val="22"/>
        </w:rPr>
      </w:pPr>
      <w:r>
        <w:rPr>
          <w:rFonts w:cs="Times New Roman (Body CS)"/>
          <w:szCs w:val="22"/>
        </w:rPr>
        <w:t xml:space="preserve">MBM indicated the RFP would be issued on Oct. 2 with an Oct. 16 deadline for submissions, and thanked CR and Julie for edits. </w:t>
      </w:r>
      <w:r w:rsidR="00E403FA">
        <w:rPr>
          <w:rFonts w:cs="Times New Roman (Body CS)"/>
          <w:szCs w:val="22"/>
        </w:rPr>
        <w:t xml:space="preserve">Hynes property owner Linda </w:t>
      </w:r>
      <w:proofErr w:type="spellStart"/>
      <w:r w:rsidR="00E403FA">
        <w:rPr>
          <w:rFonts w:cs="Times New Roman (Body CS)"/>
          <w:szCs w:val="22"/>
        </w:rPr>
        <w:t>Shafiroff</w:t>
      </w:r>
      <w:proofErr w:type="spellEnd"/>
      <w:r w:rsidR="00E403FA">
        <w:rPr>
          <w:rFonts w:cs="Times New Roman (Body CS)"/>
          <w:szCs w:val="22"/>
        </w:rPr>
        <w:t xml:space="preserve"> would like the Trust to take title by Nov. 1. </w:t>
      </w:r>
      <w:r>
        <w:rPr>
          <w:rFonts w:cs="Times New Roman (Body CS)"/>
          <w:szCs w:val="22"/>
        </w:rPr>
        <w:lastRenderedPageBreak/>
        <w:t>Selection of the S</w:t>
      </w:r>
      <w:r w:rsidR="00A200AB">
        <w:rPr>
          <w:rFonts w:cs="Times New Roman (Body CS)"/>
          <w:szCs w:val="22"/>
        </w:rPr>
        <w:t>ervices vendor will be Nov. 16;</w:t>
      </w:r>
      <w:r>
        <w:rPr>
          <w:rFonts w:cs="Times New Roman (Body CS)"/>
          <w:szCs w:val="22"/>
        </w:rPr>
        <w:t xml:space="preserve"> Gwen will handle</w:t>
      </w:r>
      <w:r w:rsidR="00E403FA">
        <w:rPr>
          <w:rFonts w:cs="Times New Roman (Body CS)"/>
          <w:szCs w:val="22"/>
        </w:rPr>
        <w:t xml:space="preserve"> publicity and questions. The selection process would entail 2 meetings: the first for a public opening of the bids, followed by a decision meeting.</w:t>
      </w:r>
    </w:p>
    <w:p w14:paraId="3FCF0940" w14:textId="77777777" w:rsidR="00E403FA" w:rsidRPr="00A200AB" w:rsidRDefault="00E403FA" w:rsidP="00235585">
      <w:pPr>
        <w:rPr>
          <w:rFonts w:cs="Times New Roman (Body CS)"/>
          <w:b/>
          <w:szCs w:val="22"/>
        </w:rPr>
      </w:pPr>
      <w:r w:rsidRPr="00A200AB">
        <w:rPr>
          <w:rFonts w:cs="Times New Roman (Body CS)"/>
          <w:b/>
          <w:szCs w:val="22"/>
        </w:rPr>
        <w:t>OW made a motion proposing that the Trust move ahead with the RFP, seconded By CR. Rollcall vote: unanimous approval from Trust members: OW, CR, JM, MM, JD, MBM, KM-V.</w:t>
      </w:r>
    </w:p>
    <w:p w14:paraId="04A2A349" w14:textId="77777777" w:rsidR="00FF4CC0" w:rsidRDefault="00FF4CC0">
      <w:pPr>
        <w:rPr>
          <w:rFonts w:cs="Times New Roman (Body CS)"/>
          <w:szCs w:val="22"/>
        </w:rPr>
      </w:pPr>
    </w:p>
    <w:p w14:paraId="6E5EE27C" w14:textId="77777777" w:rsidR="00474AFF" w:rsidRDefault="00474AFF">
      <w:pPr>
        <w:rPr>
          <w:rFonts w:cs="Times New Roman (Body CS)"/>
          <w:szCs w:val="22"/>
        </w:rPr>
      </w:pPr>
      <w:r w:rsidRPr="00474AFF">
        <w:rPr>
          <w:rFonts w:cs="Times New Roman (Body CS)"/>
          <w:b/>
          <w:szCs w:val="22"/>
          <w:u w:val="single"/>
        </w:rPr>
        <w:t xml:space="preserve">Trust Declaration </w:t>
      </w:r>
      <w:proofErr w:type="spellStart"/>
      <w:r w:rsidRPr="00474AFF">
        <w:rPr>
          <w:rFonts w:cs="Times New Roman (Body CS)"/>
          <w:b/>
          <w:szCs w:val="22"/>
          <w:u w:val="single"/>
        </w:rPr>
        <w:t>Revew</w:t>
      </w:r>
      <w:proofErr w:type="spellEnd"/>
      <w:r>
        <w:rPr>
          <w:rFonts w:cs="Times New Roman (Body CS)"/>
          <w:szCs w:val="22"/>
        </w:rPr>
        <w:t>:</w:t>
      </w:r>
    </w:p>
    <w:p w14:paraId="4923AD60" w14:textId="77777777" w:rsidR="00474AFF" w:rsidRDefault="00AF7F37">
      <w:pPr>
        <w:rPr>
          <w:rFonts w:cs="Times New Roman (Body CS)"/>
          <w:szCs w:val="22"/>
        </w:rPr>
      </w:pPr>
      <w:r>
        <w:rPr>
          <w:rFonts w:cs="Times New Roman (Body CS)"/>
          <w:szCs w:val="22"/>
        </w:rPr>
        <w:t xml:space="preserve">KM-V </w:t>
      </w:r>
      <w:r w:rsidR="00474AFF">
        <w:rPr>
          <w:rFonts w:cs="Times New Roman (Body CS)"/>
          <w:szCs w:val="22"/>
        </w:rPr>
        <w:t>introduced the possibility of</w:t>
      </w:r>
      <w:r>
        <w:rPr>
          <w:rFonts w:cs="Times New Roman (Body CS)"/>
          <w:szCs w:val="22"/>
        </w:rPr>
        <w:t xml:space="preserve"> </w:t>
      </w:r>
      <w:r w:rsidR="00652C8F">
        <w:rPr>
          <w:rFonts w:cs="Times New Roman (Body CS)"/>
          <w:szCs w:val="22"/>
        </w:rPr>
        <w:t>amending</w:t>
      </w:r>
      <w:r>
        <w:rPr>
          <w:rFonts w:cs="Times New Roman (Body CS)"/>
          <w:szCs w:val="22"/>
        </w:rPr>
        <w:t xml:space="preserve"> the Trust Declaration</w:t>
      </w:r>
      <w:r w:rsidR="00474AFF">
        <w:rPr>
          <w:rFonts w:cs="Times New Roman (Body CS)"/>
          <w:szCs w:val="22"/>
        </w:rPr>
        <w:t xml:space="preserve"> with respect to its designated members</w:t>
      </w:r>
      <w:r w:rsidR="00652C8F">
        <w:rPr>
          <w:rFonts w:cs="Times New Roman (Body CS)"/>
          <w:szCs w:val="22"/>
        </w:rPr>
        <w:t>, and collapsing the C</w:t>
      </w:r>
      <w:r w:rsidR="00E403FA">
        <w:rPr>
          <w:rFonts w:cs="Times New Roman (Body CS)"/>
          <w:szCs w:val="22"/>
        </w:rPr>
        <w:t>ommittee and Trust into 1 group. Trust members advised proposing ideas and motions to Gwen</w:t>
      </w:r>
      <w:r w:rsidR="00A200AB">
        <w:rPr>
          <w:rFonts w:cs="Times New Roman (Body CS)"/>
          <w:szCs w:val="22"/>
        </w:rPr>
        <w:t xml:space="preserve"> to circulate for</w:t>
      </w:r>
      <w:r w:rsidR="00E403FA">
        <w:rPr>
          <w:rFonts w:cs="Times New Roman (Body CS)"/>
          <w:szCs w:val="22"/>
        </w:rPr>
        <w:t xml:space="preserve"> future consideration by to the Trust and Committee. </w:t>
      </w:r>
      <w:r w:rsidR="00474AFF">
        <w:rPr>
          <w:rFonts w:cs="Times New Roman (Body CS)"/>
          <w:szCs w:val="22"/>
        </w:rPr>
        <w:t xml:space="preserve">As Gwen noted, the Trust has the legal authority and responsibility for Affordable Housing, and the Committee’s purpose is not clear.  </w:t>
      </w:r>
    </w:p>
    <w:p w14:paraId="78BF1F4D" w14:textId="77777777" w:rsidR="00474AFF" w:rsidRDefault="00474AFF">
      <w:pPr>
        <w:rPr>
          <w:rFonts w:cs="Times New Roman (Body CS)"/>
          <w:szCs w:val="22"/>
        </w:rPr>
      </w:pPr>
    </w:p>
    <w:p w14:paraId="5720CE99" w14:textId="77777777" w:rsidR="00474AFF" w:rsidRDefault="00E403FA">
      <w:pPr>
        <w:rPr>
          <w:rFonts w:cs="Times New Roman (Body CS)"/>
          <w:szCs w:val="22"/>
        </w:rPr>
      </w:pPr>
      <w:r>
        <w:rPr>
          <w:rFonts w:cs="Times New Roman (Body CS)"/>
          <w:szCs w:val="22"/>
        </w:rPr>
        <w:t>In the meantime, current members who wish to continue on the Trust and/or Committee</w:t>
      </w:r>
      <w:r w:rsidR="00474AFF">
        <w:rPr>
          <w:rFonts w:cs="Times New Roman (Body CS)"/>
          <w:szCs w:val="22"/>
        </w:rPr>
        <w:t xml:space="preserve"> were advised by MBM to</w:t>
      </w:r>
      <w:r w:rsidR="00652C8F">
        <w:rPr>
          <w:rFonts w:cs="Times New Roman (Body CS)"/>
          <w:szCs w:val="22"/>
        </w:rPr>
        <w:t xml:space="preserve"> </w:t>
      </w:r>
      <w:r>
        <w:rPr>
          <w:rFonts w:cs="Times New Roman (Body CS)"/>
          <w:szCs w:val="22"/>
        </w:rPr>
        <w:t xml:space="preserve">send </w:t>
      </w:r>
      <w:r w:rsidR="00474AFF">
        <w:rPr>
          <w:rFonts w:cs="Times New Roman (Body CS)"/>
          <w:szCs w:val="22"/>
        </w:rPr>
        <w:t>a letter of intent to the BOS for consideration as they make appointments to Town committees following the Annual Town Meeting (Sept. 26, 2020). Members also indicated interest by others</w:t>
      </w:r>
      <w:r w:rsidR="00474AFF" w:rsidRPr="00474AFF">
        <w:rPr>
          <w:rFonts w:cs="Times New Roman (Body CS)"/>
          <w:szCs w:val="22"/>
        </w:rPr>
        <w:t xml:space="preserve"> </w:t>
      </w:r>
      <w:r w:rsidR="00474AFF">
        <w:rPr>
          <w:rFonts w:cs="Times New Roman (Body CS)"/>
          <w:szCs w:val="22"/>
        </w:rPr>
        <w:t xml:space="preserve">in serving. MBM will also confer with the BOS (as the appointing authority) on their interest in “collapsing” the Committee and Trust into 1 entity. </w:t>
      </w:r>
    </w:p>
    <w:p w14:paraId="20A2A6B7" w14:textId="77777777" w:rsidR="00474AFF" w:rsidRDefault="00474AFF">
      <w:pPr>
        <w:rPr>
          <w:rFonts w:cs="Times New Roman (Body CS)"/>
          <w:szCs w:val="22"/>
        </w:rPr>
      </w:pPr>
    </w:p>
    <w:p w14:paraId="1AE279DF" w14:textId="77777777" w:rsidR="00AF7F37" w:rsidRDefault="00474AFF">
      <w:pPr>
        <w:rPr>
          <w:rFonts w:cs="Times New Roman (Body CS)"/>
          <w:szCs w:val="22"/>
        </w:rPr>
      </w:pPr>
      <w:r>
        <w:rPr>
          <w:rFonts w:cs="Times New Roman (Body CS)"/>
          <w:szCs w:val="22"/>
        </w:rPr>
        <w:t>MBM reminded memb</w:t>
      </w:r>
      <w:r w:rsidR="00A200AB">
        <w:rPr>
          <w:rFonts w:cs="Times New Roman (Body CS)"/>
          <w:szCs w:val="22"/>
        </w:rPr>
        <w:t>e</w:t>
      </w:r>
      <w:r>
        <w:rPr>
          <w:rFonts w:cs="Times New Roman (Body CS)"/>
          <w:szCs w:val="22"/>
        </w:rPr>
        <w:t xml:space="preserve">rs that the </w:t>
      </w:r>
      <w:proofErr w:type="gramStart"/>
      <w:r>
        <w:rPr>
          <w:rFonts w:cs="Times New Roman (Body CS)"/>
          <w:szCs w:val="22"/>
        </w:rPr>
        <w:t>much delayed</w:t>
      </w:r>
      <w:proofErr w:type="gramEnd"/>
      <w:r>
        <w:rPr>
          <w:rFonts w:cs="Times New Roman (Body CS)"/>
          <w:szCs w:val="22"/>
        </w:rPr>
        <w:t xml:space="preserve"> </w:t>
      </w:r>
      <w:r w:rsidRPr="00474AFF">
        <w:rPr>
          <w:rFonts w:cs="Times New Roman (Body CS)"/>
          <w:b/>
          <w:szCs w:val="22"/>
        </w:rPr>
        <w:t>Annual Town Meeting</w:t>
      </w:r>
      <w:r>
        <w:rPr>
          <w:rFonts w:cs="Times New Roman (Body CS)"/>
          <w:szCs w:val="22"/>
        </w:rPr>
        <w:t xml:space="preserve"> will be </w:t>
      </w:r>
      <w:r w:rsidRPr="00474AFF">
        <w:rPr>
          <w:rFonts w:cs="Times New Roman (Body CS)"/>
          <w:b/>
          <w:szCs w:val="22"/>
        </w:rPr>
        <w:t>Saturday, Sept. 26 at 1pm</w:t>
      </w:r>
      <w:r>
        <w:rPr>
          <w:rFonts w:cs="Times New Roman (Body CS)"/>
          <w:szCs w:val="22"/>
        </w:rPr>
        <w:t xml:space="preserve"> on the soccer field at LMMHS. The meeting was adjourned by consensus.</w:t>
      </w:r>
    </w:p>
    <w:p w14:paraId="7D6A2D1C" w14:textId="77777777" w:rsidR="00AF7F37" w:rsidRDefault="00AF7F37">
      <w:pPr>
        <w:rPr>
          <w:rFonts w:cs="Times New Roman (Body CS)"/>
          <w:szCs w:val="22"/>
        </w:rPr>
      </w:pPr>
    </w:p>
    <w:p w14:paraId="6D5187DA" w14:textId="77777777" w:rsidR="00724DEB" w:rsidRPr="00FF4CC0" w:rsidRDefault="00474AFF">
      <w:pPr>
        <w:rPr>
          <w:rFonts w:cs="Times New Roman (Body CS)"/>
          <w:szCs w:val="22"/>
        </w:rPr>
      </w:pPr>
      <w:r>
        <w:rPr>
          <w:rFonts w:cs="Times New Roman (Body CS)"/>
          <w:szCs w:val="22"/>
        </w:rPr>
        <w:t xml:space="preserve">Next meeting: Oct. 15 at 6 or 7pm. </w:t>
      </w:r>
    </w:p>
    <w:p w14:paraId="6BD5999F" w14:textId="77777777" w:rsidR="00FC49F6" w:rsidRPr="00FF4CC0" w:rsidRDefault="005B6971">
      <w:pPr>
        <w:rPr>
          <w:rFonts w:cs="Times New Roman (Body CS)"/>
          <w:szCs w:val="22"/>
        </w:rPr>
      </w:pPr>
      <w:r w:rsidRPr="00FF4CC0">
        <w:rPr>
          <w:rFonts w:cs="Times New Roman (Body CS)"/>
          <w:szCs w:val="22"/>
        </w:rPr>
        <w:t>Submitted by: Kate McNulty-Vaughan</w:t>
      </w:r>
    </w:p>
    <w:p w14:paraId="7C736A76" w14:textId="77777777" w:rsidR="00FC49F6" w:rsidRPr="00FF4CC0" w:rsidRDefault="00FC49F6">
      <w:pPr>
        <w:rPr>
          <w:rFonts w:cs="Times New Roman (Body CS)"/>
          <w:szCs w:val="22"/>
        </w:rPr>
      </w:pPr>
      <w:r w:rsidRPr="00FF4CC0">
        <w:rPr>
          <w:rFonts w:cs="Times New Roman (Body CS)"/>
          <w:szCs w:val="22"/>
        </w:rPr>
        <w:t xml:space="preserve"> </w:t>
      </w:r>
    </w:p>
    <w:sectPr w:rsidR="00FC49F6" w:rsidRPr="00FF4CC0" w:rsidSect="00724DEB">
      <w:footerReference w:type="even" r:id="rId7"/>
      <w:footerReference w:type="default" r:id="rId8"/>
      <w:pgSz w:w="12240" w:h="15840"/>
      <w:pgMar w:top="1008"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0734" w14:textId="77777777" w:rsidR="00185471" w:rsidRDefault="00185471" w:rsidP="00A200AB">
      <w:r>
        <w:separator/>
      </w:r>
    </w:p>
  </w:endnote>
  <w:endnote w:type="continuationSeparator" w:id="0">
    <w:p w14:paraId="2B198D53" w14:textId="77777777" w:rsidR="00185471" w:rsidRDefault="00185471" w:rsidP="00A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3215665"/>
      <w:docPartObj>
        <w:docPartGallery w:val="Page Numbers (Bottom of Page)"/>
        <w:docPartUnique/>
      </w:docPartObj>
    </w:sdtPr>
    <w:sdtEndPr>
      <w:rPr>
        <w:rStyle w:val="PageNumber"/>
      </w:rPr>
    </w:sdtEndPr>
    <w:sdtContent>
      <w:p w14:paraId="5237CFF2" w14:textId="77777777" w:rsidR="00A200AB" w:rsidRDefault="00A200AB" w:rsidP="002B7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15CBE" w14:textId="77777777" w:rsidR="00A200AB" w:rsidRDefault="00A200AB" w:rsidP="00A20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701598"/>
      <w:docPartObj>
        <w:docPartGallery w:val="Page Numbers (Bottom of Page)"/>
        <w:docPartUnique/>
      </w:docPartObj>
    </w:sdtPr>
    <w:sdtEndPr>
      <w:rPr>
        <w:rStyle w:val="PageNumber"/>
      </w:rPr>
    </w:sdtEndPr>
    <w:sdtContent>
      <w:p w14:paraId="282C9FEB" w14:textId="77777777" w:rsidR="00A200AB" w:rsidRDefault="00A200AB" w:rsidP="002B7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FB7E3" w14:textId="77777777" w:rsidR="00A200AB" w:rsidRDefault="00A200AB" w:rsidP="00A20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EFEE" w14:textId="77777777" w:rsidR="00185471" w:rsidRDefault="00185471" w:rsidP="00A200AB">
      <w:r>
        <w:separator/>
      </w:r>
    </w:p>
  </w:footnote>
  <w:footnote w:type="continuationSeparator" w:id="0">
    <w:p w14:paraId="70B76BB9" w14:textId="77777777" w:rsidR="00185471" w:rsidRDefault="00185471" w:rsidP="00A2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D7FBA"/>
    <w:multiLevelType w:val="hybridMultilevel"/>
    <w:tmpl w:val="066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6"/>
    <w:rsid w:val="001613F3"/>
    <w:rsid w:val="00185471"/>
    <w:rsid w:val="00190568"/>
    <w:rsid w:val="00235585"/>
    <w:rsid w:val="002826BC"/>
    <w:rsid w:val="00332C3E"/>
    <w:rsid w:val="00362685"/>
    <w:rsid w:val="00401096"/>
    <w:rsid w:val="00422E61"/>
    <w:rsid w:val="00474AFF"/>
    <w:rsid w:val="00486E10"/>
    <w:rsid w:val="005820CA"/>
    <w:rsid w:val="005B6971"/>
    <w:rsid w:val="006273C0"/>
    <w:rsid w:val="00652C8F"/>
    <w:rsid w:val="006B32D5"/>
    <w:rsid w:val="006E410A"/>
    <w:rsid w:val="00724DEB"/>
    <w:rsid w:val="00806971"/>
    <w:rsid w:val="008E3A1A"/>
    <w:rsid w:val="009707EE"/>
    <w:rsid w:val="00990945"/>
    <w:rsid w:val="009B7AC6"/>
    <w:rsid w:val="009F6918"/>
    <w:rsid w:val="00A200AB"/>
    <w:rsid w:val="00A61C78"/>
    <w:rsid w:val="00AF7F37"/>
    <w:rsid w:val="00B23D21"/>
    <w:rsid w:val="00C224C2"/>
    <w:rsid w:val="00D4500E"/>
    <w:rsid w:val="00E14904"/>
    <w:rsid w:val="00E30EFA"/>
    <w:rsid w:val="00E33D57"/>
    <w:rsid w:val="00E403FA"/>
    <w:rsid w:val="00FC49F6"/>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4774"/>
  <w15:chartTrackingRefBased/>
  <w15:docId w15:val="{2285383E-ACF6-1D4A-9773-407F8420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61"/>
    <w:pPr>
      <w:ind w:left="720"/>
      <w:contextualSpacing/>
    </w:pPr>
  </w:style>
  <w:style w:type="paragraph" w:styleId="Footer">
    <w:name w:val="footer"/>
    <w:basedOn w:val="Normal"/>
    <w:link w:val="FooterChar"/>
    <w:uiPriority w:val="99"/>
    <w:unhideWhenUsed/>
    <w:rsid w:val="00A200AB"/>
    <w:pPr>
      <w:tabs>
        <w:tab w:val="center" w:pos="4680"/>
        <w:tab w:val="right" w:pos="9360"/>
      </w:tabs>
    </w:pPr>
  </w:style>
  <w:style w:type="character" w:customStyle="1" w:styleId="FooterChar">
    <w:name w:val="Footer Char"/>
    <w:basedOn w:val="DefaultParagraphFont"/>
    <w:link w:val="Footer"/>
    <w:uiPriority w:val="99"/>
    <w:rsid w:val="00A200AB"/>
  </w:style>
  <w:style w:type="character" w:styleId="PageNumber">
    <w:name w:val="page number"/>
    <w:basedOn w:val="DefaultParagraphFont"/>
    <w:uiPriority w:val="99"/>
    <w:semiHidden/>
    <w:unhideWhenUsed/>
    <w:rsid w:val="00A2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McNulty-Vaughan</dc:creator>
  <cp:keywords/>
  <dc:description/>
  <cp:lastModifiedBy>Town Hall Staff</cp:lastModifiedBy>
  <cp:revision>2</cp:revision>
  <cp:lastPrinted>2020-07-22T16:37:00Z</cp:lastPrinted>
  <dcterms:created xsi:type="dcterms:W3CDTF">2021-01-05T23:17:00Z</dcterms:created>
  <dcterms:modified xsi:type="dcterms:W3CDTF">2021-01-05T23:17:00Z</dcterms:modified>
</cp:coreProperties>
</file>